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3544"/>
        <w:gridCol w:w="6095"/>
      </w:tblGrid>
      <w:tr w:rsidR="002B5951" w:rsidRPr="00A83E63" w14:paraId="4896F184" w14:textId="77777777">
        <w:tc>
          <w:tcPr>
            <w:tcW w:w="3544" w:type="dxa"/>
          </w:tcPr>
          <w:p w14:paraId="305DDECA" w14:textId="77777777" w:rsidR="002B5951" w:rsidRPr="00A83E63" w:rsidRDefault="002B5951">
            <w:pPr>
              <w:pStyle w:val="InitialBodyCopy"/>
            </w:pPr>
          </w:p>
        </w:tc>
        <w:tc>
          <w:tcPr>
            <w:tcW w:w="6095" w:type="dxa"/>
          </w:tcPr>
          <w:p w14:paraId="1C38C2D4" w14:textId="77777777" w:rsidR="002B5951" w:rsidRPr="00A83E63" w:rsidRDefault="002B5951">
            <w:pPr>
              <w:pStyle w:val="InitialCommName"/>
            </w:pPr>
            <w:bookmarkStart w:id="0" w:name="CommitteeName"/>
            <w:bookmarkEnd w:id="0"/>
            <w:r w:rsidRPr="00A83E63">
              <w:t>Portfolio Committee No. 8 - Customer Service</w:t>
            </w:r>
          </w:p>
        </w:tc>
      </w:tr>
      <w:tr w:rsidR="002B5951" w:rsidRPr="00A83E63" w14:paraId="498C556D" w14:textId="77777777">
        <w:tc>
          <w:tcPr>
            <w:tcW w:w="3544" w:type="dxa"/>
          </w:tcPr>
          <w:p w14:paraId="61BC3F20" w14:textId="77777777" w:rsidR="002B5951" w:rsidRPr="00A83E63" w:rsidRDefault="002B5951">
            <w:pPr>
              <w:pStyle w:val="InitialBodyCopy"/>
            </w:pPr>
          </w:p>
        </w:tc>
        <w:tc>
          <w:tcPr>
            <w:tcW w:w="6095" w:type="dxa"/>
          </w:tcPr>
          <w:p w14:paraId="0DCE973A" w14:textId="77777777" w:rsidR="002B5951" w:rsidRPr="00A83E63" w:rsidRDefault="002B5951">
            <w:pPr>
              <w:pStyle w:val="InitialReportTitle"/>
            </w:pPr>
            <w:bookmarkStart w:id="1" w:name="ReportTitle"/>
            <w:bookmarkEnd w:id="1"/>
            <w:r w:rsidRPr="00A83E63">
              <w:t>Residential Tenancies Amendment (Protection of Personal Information) Bill 2025</w:t>
            </w:r>
          </w:p>
        </w:tc>
      </w:tr>
      <w:tr w:rsidR="002B5951" w:rsidRPr="00A83E63" w14:paraId="0AFF548C" w14:textId="77777777">
        <w:tc>
          <w:tcPr>
            <w:tcW w:w="3544" w:type="dxa"/>
          </w:tcPr>
          <w:p w14:paraId="27B609C5" w14:textId="77777777" w:rsidR="002B5951" w:rsidRPr="00A83E63" w:rsidRDefault="002B5951">
            <w:pPr>
              <w:pStyle w:val="InitialBodyCopy"/>
            </w:pPr>
          </w:p>
        </w:tc>
        <w:tc>
          <w:tcPr>
            <w:tcW w:w="6095" w:type="dxa"/>
          </w:tcPr>
          <w:p w14:paraId="0DA195DF" w14:textId="77777777" w:rsidR="002B5951" w:rsidRPr="00A83E63" w:rsidRDefault="002B5951">
            <w:pPr>
              <w:pStyle w:val="InitialReportSubTitle"/>
            </w:pPr>
            <w:bookmarkStart w:id="2" w:name="ReportSubTitle1"/>
            <w:bookmarkEnd w:id="2"/>
          </w:p>
        </w:tc>
      </w:tr>
      <w:tr w:rsidR="002B5951" w:rsidRPr="00A83E63" w14:paraId="458E2A05" w14:textId="77777777">
        <w:tc>
          <w:tcPr>
            <w:tcW w:w="3544" w:type="dxa"/>
          </w:tcPr>
          <w:p w14:paraId="005B2BBF" w14:textId="77777777" w:rsidR="002B5951" w:rsidRPr="00A83E63" w:rsidRDefault="002B5951">
            <w:pPr>
              <w:pStyle w:val="InitialBodyCopy"/>
            </w:pPr>
          </w:p>
        </w:tc>
        <w:tc>
          <w:tcPr>
            <w:tcW w:w="6095" w:type="dxa"/>
          </w:tcPr>
          <w:p w14:paraId="44A9EA4B" w14:textId="77777777" w:rsidR="002B5951" w:rsidRPr="00A83E63" w:rsidRDefault="002B5951">
            <w:pPr>
              <w:pStyle w:val="InitialReportSubTitle"/>
            </w:pPr>
            <w:bookmarkStart w:id="3" w:name="ReportSubTitle2"/>
            <w:bookmarkEnd w:id="3"/>
          </w:p>
        </w:tc>
      </w:tr>
      <w:tr w:rsidR="002B5951" w:rsidRPr="00A83E63" w14:paraId="08DD21F1" w14:textId="77777777">
        <w:tc>
          <w:tcPr>
            <w:tcW w:w="3544" w:type="dxa"/>
          </w:tcPr>
          <w:p w14:paraId="79EEE3D2" w14:textId="77777777" w:rsidR="002B5951" w:rsidRPr="00A83E63" w:rsidRDefault="002B5951">
            <w:pPr>
              <w:pStyle w:val="InitialBodyCopy"/>
            </w:pPr>
          </w:p>
        </w:tc>
        <w:tc>
          <w:tcPr>
            <w:tcW w:w="6095" w:type="dxa"/>
          </w:tcPr>
          <w:p w14:paraId="5CA6DF9B" w14:textId="4E1B3DC2" w:rsidR="002B5951" w:rsidRPr="00A83E63" w:rsidRDefault="002B5951" w:rsidP="008C0188">
            <w:pPr>
              <w:pStyle w:val="CoverDate"/>
            </w:pPr>
            <w:bookmarkStart w:id="4" w:name="PrintInfo"/>
            <w:bookmarkEnd w:id="4"/>
            <w:r w:rsidRPr="00A83E63">
              <w:t xml:space="preserve">Published on </w:t>
            </w:r>
            <w:r w:rsidR="00CE1D8C">
              <w:t>23 March 2026</w:t>
            </w:r>
            <w:r w:rsidRPr="00A83E63">
              <w:t xml:space="preserve"> according to Standing Order 238</w:t>
            </w:r>
          </w:p>
        </w:tc>
      </w:tr>
    </w:tbl>
    <w:p w14:paraId="266BCBDB" w14:textId="77777777" w:rsidR="002B5951" w:rsidRPr="00A83E63" w:rsidRDefault="002B5951">
      <w:pPr>
        <w:pStyle w:val="InitialBodyCopy"/>
      </w:pPr>
    </w:p>
    <w:p w14:paraId="107857F8" w14:textId="77777777" w:rsidR="002B5951" w:rsidRPr="00A83E63" w:rsidRDefault="002B5951">
      <w:pPr>
        <w:pStyle w:val="InitialBodyCopy"/>
        <w:spacing w:before="120" w:after="400"/>
      </w:pPr>
      <w:r w:rsidRPr="00A83E63">
        <w:br w:type="page"/>
      </w:r>
    </w:p>
    <w:p w14:paraId="73D37C8A" w14:textId="42E1CFB2" w:rsidR="002B5951" w:rsidRPr="00AD1288" w:rsidRDefault="002B5951" w:rsidP="008C0188">
      <w:pPr>
        <w:pStyle w:val="InitialBodyCopy"/>
        <w:spacing w:after="0"/>
        <w:rPr>
          <w:bCs/>
        </w:rPr>
      </w:pPr>
      <w:bookmarkStart w:id="5" w:name="PublicationInfo"/>
      <w:bookmarkEnd w:id="5"/>
      <w:r w:rsidRPr="00A83E63">
        <w:rPr>
          <w:b/>
          <w:bCs/>
        </w:rPr>
        <w:lastRenderedPageBreak/>
        <w:t>New South Wales. Parliament. Legislative Council.</w:t>
      </w:r>
      <w:r>
        <w:rPr>
          <w:b/>
          <w:bCs/>
        </w:rPr>
        <w:t xml:space="preserve"> </w:t>
      </w:r>
      <w:r w:rsidRPr="00BD5ACA">
        <w:rPr>
          <w:b/>
        </w:rPr>
        <w:t>Portfolio Committee No. 8 - Customer Service</w:t>
      </w:r>
      <w:r w:rsidR="00AC6D2B">
        <w:rPr>
          <w:b/>
        </w:rPr>
        <w:t>.</w:t>
      </w:r>
      <w:r w:rsidRPr="00A83E63">
        <w:rPr>
          <w:b/>
          <w:bCs/>
        </w:rPr>
        <w:t xml:space="preserve"> Report no.</w:t>
      </w:r>
      <w:r w:rsidR="00247A88">
        <w:rPr>
          <w:b/>
          <w:bCs/>
        </w:rPr>
        <w:t xml:space="preserve"> </w:t>
      </w:r>
      <w:r w:rsidRPr="00A83E63">
        <w:rPr>
          <w:b/>
          <w:bCs/>
        </w:rPr>
        <w:t>5.</w:t>
      </w:r>
    </w:p>
    <w:p w14:paraId="135DA3DC" w14:textId="77777777" w:rsidR="002B5951" w:rsidRPr="00A83E63" w:rsidRDefault="002B5951" w:rsidP="008C0188">
      <w:pPr>
        <w:pStyle w:val="InitialBodyCopy"/>
        <w:spacing w:after="0"/>
      </w:pPr>
    </w:p>
    <w:p w14:paraId="0A63EDCA" w14:textId="77777777" w:rsidR="002B5951" w:rsidRPr="00A83E63" w:rsidRDefault="002B5951" w:rsidP="008C0188">
      <w:pPr>
        <w:pStyle w:val="InitialBodyCopy"/>
        <w:spacing w:after="0"/>
      </w:pPr>
      <w:r w:rsidRPr="00AC5200">
        <w:t>Residential Tenancies Amendment (Protection of Personal Information) Bill 2025</w:t>
      </w:r>
    </w:p>
    <w:p w14:paraId="36A62112" w14:textId="77777777" w:rsidR="002B5951" w:rsidRPr="00A83E63" w:rsidRDefault="002B5951" w:rsidP="008C0188">
      <w:pPr>
        <w:pStyle w:val="InitialBodyCopy"/>
        <w:spacing w:after="0"/>
        <w:rPr>
          <w:b/>
          <w:bCs/>
        </w:rPr>
      </w:pPr>
    </w:p>
    <w:p w14:paraId="1E4F7C58" w14:textId="4342B051" w:rsidR="002B5951" w:rsidRPr="00A83E63" w:rsidRDefault="002B5951" w:rsidP="008C0188">
      <w:pPr>
        <w:pStyle w:val="InitialBodyCopy"/>
        <w:spacing w:after="0"/>
        <w:rPr>
          <w:i/>
          <w:iCs/>
          <w:color w:val="FF0000"/>
        </w:rPr>
      </w:pPr>
      <w:r w:rsidRPr="00A83E63">
        <w:t>"</w:t>
      </w:r>
      <w:r>
        <w:t xml:space="preserve">March </w:t>
      </w:r>
      <w:r w:rsidRPr="000C50FB">
        <w:t>202</w:t>
      </w:r>
      <w:r w:rsidR="000C50FB" w:rsidRPr="000C50FB">
        <w:t>6</w:t>
      </w:r>
      <w:r w:rsidRPr="00A83E63">
        <w:t xml:space="preserve">" </w:t>
      </w:r>
    </w:p>
    <w:p w14:paraId="6A61F669" w14:textId="77777777" w:rsidR="002B5951" w:rsidRPr="00A83E63" w:rsidRDefault="002B5951" w:rsidP="008C0188">
      <w:pPr>
        <w:pStyle w:val="InitialBodyCopy"/>
        <w:spacing w:after="0"/>
        <w:rPr>
          <w:i/>
          <w:iCs/>
        </w:rPr>
      </w:pPr>
    </w:p>
    <w:p w14:paraId="4B370E0F" w14:textId="77777777" w:rsidR="002B5951" w:rsidRDefault="002B5951" w:rsidP="008C0188">
      <w:pPr>
        <w:pStyle w:val="InitialBodyCopy"/>
        <w:spacing w:after="0"/>
      </w:pPr>
      <w:r w:rsidRPr="00A83E63">
        <w:t xml:space="preserve">Chair: </w:t>
      </w:r>
      <w:r>
        <w:t>Hon Emma Hurst MLC</w:t>
      </w:r>
      <w:r w:rsidRPr="00A83E63">
        <w:t xml:space="preserve"> </w:t>
      </w:r>
    </w:p>
    <w:p w14:paraId="1A232F37" w14:textId="77777777" w:rsidR="002B5951" w:rsidRDefault="002B5951" w:rsidP="008C0188">
      <w:pPr>
        <w:pStyle w:val="InitialBodyCopy"/>
        <w:spacing w:after="0"/>
      </w:pPr>
    </w:p>
    <w:p w14:paraId="52D71BAF" w14:textId="77777777" w:rsidR="002B5951" w:rsidRDefault="002B5951" w:rsidP="008C0188">
      <w:pPr>
        <w:pStyle w:val="InitialBodyCopy"/>
        <w:spacing w:after="0"/>
      </w:pPr>
    </w:p>
    <w:p w14:paraId="214DE616" w14:textId="77777777" w:rsidR="002B5951" w:rsidRPr="00637457" w:rsidRDefault="002B5951" w:rsidP="008C0188">
      <w:pPr>
        <w:pStyle w:val="InitialBodyCopy"/>
        <w:spacing w:after="0"/>
        <w:rPr>
          <w:i/>
          <w:iCs/>
          <w:color w:val="FF0000"/>
        </w:rPr>
      </w:pPr>
    </w:p>
    <w:p w14:paraId="4480A7D8" w14:textId="77777777" w:rsidR="002B5951" w:rsidRDefault="002B5951" w:rsidP="008C0188">
      <w:pPr>
        <w:pStyle w:val="InitialBodyCopy"/>
      </w:pPr>
      <w:r w:rsidRPr="0029401B">
        <w:rPr>
          <w:noProof/>
          <w:color w:val="2B579A"/>
          <w:szCs w:val="24"/>
          <w:shd w:val="clear" w:color="auto" w:fill="E6E6E6"/>
        </w:rPr>
        <w:drawing>
          <wp:inline distT="0" distB="0" distL="0" distR="0" wp14:anchorId="4E030663" wp14:editId="239D98F5">
            <wp:extent cx="3248025" cy="942340"/>
            <wp:effectExtent l="0" t="0" r="9525" b="0"/>
            <wp:docPr id="22" name="Picture 22" descr="A catalogue record for this book is available from the National Library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catalogue record for this book is available from the National Library of Austral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8025" cy="942340"/>
                    </a:xfrm>
                    <a:prstGeom prst="rect">
                      <a:avLst/>
                    </a:prstGeom>
                    <a:noFill/>
                    <a:ln>
                      <a:noFill/>
                    </a:ln>
                  </pic:spPr>
                </pic:pic>
              </a:graphicData>
            </a:graphic>
          </wp:inline>
        </w:drawing>
      </w:r>
    </w:p>
    <w:p w14:paraId="16B3D8BF" w14:textId="77777777" w:rsidR="002B5951" w:rsidRDefault="002B5951" w:rsidP="008C0188">
      <w:pPr>
        <w:pStyle w:val="InitialBodyCopy"/>
        <w:spacing w:after="0"/>
      </w:pPr>
    </w:p>
    <w:p w14:paraId="0C8ED19C" w14:textId="77777777" w:rsidR="002B5951" w:rsidRDefault="002B5951" w:rsidP="008C0188">
      <w:pPr>
        <w:pStyle w:val="InitialBodyCopy"/>
        <w:spacing w:after="0"/>
      </w:pPr>
    </w:p>
    <w:p w14:paraId="5E0C0651" w14:textId="77777777" w:rsidR="002B5951" w:rsidRPr="006B4246" w:rsidRDefault="002B5951" w:rsidP="008C0188">
      <w:pPr>
        <w:pStyle w:val="InitialBodyCopy"/>
        <w:spacing w:after="0"/>
        <w:rPr>
          <w:i/>
          <w:iCs/>
          <w:color w:val="FF0000"/>
        </w:rPr>
      </w:pPr>
    </w:p>
    <w:p w14:paraId="0E5B378E" w14:textId="77777777" w:rsidR="002B5951" w:rsidRPr="00A83E63" w:rsidRDefault="002B5951" w:rsidP="008C0188">
      <w:pPr>
        <w:pStyle w:val="InitialBodyCopy"/>
      </w:pPr>
      <w:r w:rsidRPr="00A83E63">
        <w:t>ISBN:</w:t>
      </w:r>
      <w:r w:rsidRPr="00D4690A">
        <w:rPr>
          <w:sz w:val="20"/>
        </w:rPr>
        <w:t xml:space="preserve"> </w:t>
      </w:r>
      <w:r w:rsidRPr="00D4690A">
        <w:t>978-1-923392-25-0</w:t>
      </w:r>
    </w:p>
    <w:p w14:paraId="5C6F0C2A" w14:textId="77777777" w:rsidR="002B5951" w:rsidRPr="00A83E63" w:rsidRDefault="002B5951" w:rsidP="008C0188">
      <w:pPr>
        <w:pStyle w:val="InitialTitle2"/>
        <w:rPr>
          <w:rFonts w:ascii="Karla" w:hAnsi="Karla"/>
        </w:rPr>
      </w:pPr>
      <w:r w:rsidRPr="00A83E63">
        <w:rPr>
          <w:rFonts w:ascii="Karla" w:hAnsi="Karla"/>
        </w:rPr>
        <w:br w:type="page"/>
      </w:r>
      <w:bookmarkStart w:id="6" w:name="CommitteeContact"/>
      <w:bookmarkStart w:id="7" w:name="AllContact"/>
      <w:bookmarkEnd w:id="6"/>
      <w:r w:rsidRPr="00A83E63">
        <w:rPr>
          <w:rFonts w:ascii="Karla" w:hAnsi="Karla"/>
        </w:rPr>
        <w:lastRenderedPageBreak/>
        <w:t>Table of contents</w:t>
      </w:r>
    </w:p>
    <w:bookmarkStart w:id="8" w:name="TOC"/>
    <w:bookmarkEnd w:id="8"/>
    <w:p w14:paraId="4554ABD6" w14:textId="3B63A1DC" w:rsidR="00D05D89" w:rsidRDefault="002B5951">
      <w:pPr>
        <w:pStyle w:val="TOC2"/>
        <w:rPr>
          <w:rFonts w:asciiTheme="minorHAnsi" w:eastAsiaTheme="minorEastAsia" w:hAnsiTheme="minorHAnsi" w:cstheme="minorBidi"/>
          <w:b w:val="0"/>
          <w:noProof/>
          <w:kern w:val="2"/>
          <w:szCs w:val="24"/>
          <w:lang w:eastAsia="en-AU"/>
          <w14:ligatures w14:val="standardContextual"/>
        </w:rPr>
      </w:pPr>
      <w:r w:rsidRPr="00A83E63">
        <w:rPr>
          <w:sz w:val="20"/>
        </w:rPr>
        <w:fldChar w:fldCharType="begin"/>
      </w:r>
      <w:r w:rsidRPr="00A83E63">
        <w:instrText xml:space="preserve"> TOC \t "InitialTitle,2,ChapterHeadingTwo,3,ChapterHeadingOne,2,ChapterTitle,1,IntroTitle,1,AppxTitle,1" </w:instrText>
      </w:r>
      <w:r w:rsidRPr="00A83E63">
        <w:rPr>
          <w:sz w:val="20"/>
        </w:rPr>
        <w:fldChar w:fldCharType="separate"/>
      </w:r>
      <w:r w:rsidR="00D05D89" w:rsidRPr="00F469AB">
        <w:rPr>
          <w:noProof/>
        </w:rPr>
        <w:t>Terms of reference</w:t>
      </w:r>
      <w:r w:rsidR="00D05D89">
        <w:rPr>
          <w:noProof/>
        </w:rPr>
        <w:tab/>
      </w:r>
      <w:r w:rsidR="00D05D89">
        <w:rPr>
          <w:noProof/>
        </w:rPr>
        <w:fldChar w:fldCharType="begin"/>
      </w:r>
      <w:r w:rsidR="00D05D89">
        <w:rPr>
          <w:noProof/>
        </w:rPr>
        <w:instrText xml:space="preserve"> PAGEREF _Toc225168212 \h </w:instrText>
      </w:r>
      <w:r w:rsidR="00D05D89">
        <w:rPr>
          <w:noProof/>
        </w:rPr>
      </w:r>
      <w:r w:rsidR="00D05D89">
        <w:rPr>
          <w:noProof/>
        </w:rPr>
        <w:fldChar w:fldCharType="separate"/>
      </w:r>
      <w:r w:rsidR="00D05D89">
        <w:rPr>
          <w:noProof/>
        </w:rPr>
        <w:t>iv</w:t>
      </w:r>
      <w:r w:rsidR="00D05D89">
        <w:rPr>
          <w:noProof/>
        </w:rPr>
        <w:fldChar w:fldCharType="end"/>
      </w:r>
    </w:p>
    <w:p w14:paraId="5C5112AC" w14:textId="15222991" w:rsidR="00D05D89" w:rsidRDefault="00D05D89">
      <w:pPr>
        <w:pStyle w:val="TOC2"/>
        <w:rPr>
          <w:rFonts w:asciiTheme="minorHAnsi" w:eastAsiaTheme="minorEastAsia" w:hAnsiTheme="minorHAnsi" w:cstheme="minorBidi"/>
          <w:b w:val="0"/>
          <w:noProof/>
          <w:kern w:val="2"/>
          <w:szCs w:val="24"/>
          <w:lang w:eastAsia="en-AU"/>
          <w14:ligatures w14:val="standardContextual"/>
        </w:rPr>
      </w:pPr>
      <w:r w:rsidRPr="00F469AB">
        <w:rPr>
          <w:noProof/>
        </w:rPr>
        <w:t>Committee details</w:t>
      </w:r>
      <w:r>
        <w:rPr>
          <w:noProof/>
        </w:rPr>
        <w:tab/>
      </w:r>
      <w:r>
        <w:rPr>
          <w:noProof/>
        </w:rPr>
        <w:fldChar w:fldCharType="begin"/>
      </w:r>
      <w:r>
        <w:rPr>
          <w:noProof/>
        </w:rPr>
        <w:instrText xml:space="preserve"> PAGEREF _Toc225168213 \h </w:instrText>
      </w:r>
      <w:r>
        <w:rPr>
          <w:noProof/>
        </w:rPr>
      </w:r>
      <w:r>
        <w:rPr>
          <w:noProof/>
        </w:rPr>
        <w:fldChar w:fldCharType="separate"/>
      </w:r>
      <w:r>
        <w:rPr>
          <w:noProof/>
        </w:rPr>
        <w:t>v</w:t>
      </w:r>
      <w:r>
        <w:rPr>
          <w:noProof/>
        </w:rPr>
        <w:fldChar w:fldCharType="end"/>
      </w:r>
    </w:p>
    <w:p w14:paraId="2D4639D6" w14:textId="7CEB2F36" w:rsidR="00D05D89" w:rsidRDefault="00D05D89">
      <w:pPr>
        <w:pStyle w:val="TOC2"/>
        <w:rPr>
          <w:rFonts w:asciiTheme="minorHAnsi" w:eastAsiaTheme="minorEastAsia" w:hAnsiTheme="minorHAnsi" w:cstheme="minorBidi"/>
          <w:b w:val="0"/>
          <w:noProof/>
          <w:kern w:val="2"/>
          <w:szCs w:val="24"/>
          <w:lang w:eastAsia="en-AU"/>
          <w14:ligatures w14:val="standardContextual"/>
        </w:rPr>
      </w:pPr>
      <w:r w:rsidRPr="00F469AB">
        <w:rPr>
          <w:noProof/>
        </w:rPr>
        <w:t>Chair’s foreword</w:t>
      </w:r>
      <w:r>
        <w:rPr>
          <w:noProof/>
        </w:rPr>
        <w:tab/>
      </w:r>
      <w:r>
        <w:rPr>
          <w:noProof/>
        </w:rPr>
        <w:fldChar w:fldCharType="begin"/>
      </w:r>
      <w:r>
        <w:rPr>
          <w:noProof/>
        </w:rPr>
        <w:instrText xml:space="preserve"> PAGEREF _Toc225168214 \h </w:instrText>
      </w:r>
      <w:r>
        <w:rPr>
          <w:noProof/>
        </w:rPr>
      </w:r>
      <w:r>
        <w:rPr>
          <w:noProof/>
        </w:rPr>
        <w:fldChar w:fldCharType="separate"/>
      </w:r>
      <w:r>
        <w:rPr>
          <w:noProof/>
        </w:rPr>
        <w:t>vi</w:t>
      </w:r>
      <w:r>
        <w:rPr>
          <w:noProof/>
        </w:rPr>
        <w:fldChar w:fldCharType="end"/>
      </w:r>
    </w:p>
    <w:p w14:paraId="7A25890D" w14:textId="5AF0C828" w:rsidR="00D05D89" w:rsidRDefault="00D05D89">
      <w:pPr>
        <w:pStyle w:val="TOC2"/>
        <w:rPr>
          <w:rFonts w:asciiTheme="minorHAnsi" w:eastAsiaTheme="minorEastAsia" w:hAnsiTheme="minorHAnsi" w:cstheme="minorBidi"/>
          <w:b w:val="0"/>
          <w:noProof/>
          <w:kern w:val="2"/>
          <w:szCs w:val="24"/>
          <w:lang w:eastAsia="en-AU"/>
          <w14:ligatures w14:val="standardContextual"/>
        </w:rPr>
      </w:pPr>
      <w:r w:rsidRPr="00F469AB">
        <w:rPr>
          <w:noProof/>
        </w:rPr>
        <w:t>Recommendations</w:t>
      </w:r>
      <w:r>
        <w:rPr>
          <w:noProof/>
        </w:rPr>
        <w:tab/>
      </w:r>
      <w:r>
        <w:rPr>
          <w:noProof/>
        </w:rPr>
        <w:fldChar w:fldCharType="begin"/>
      </w:r>
      <w:r>
        <w:rPr>
          <w:noProof/>
        </w:rPr>
        <w:instrText xml:space="preserve"> PAGEREF _Toc225168215 \h </w:instrText>
      </w:r>
      <w:r>
        <w:rPr>
          <w:noProof/>
        </w:rPr>
      </w:r>
      <w:r>
        <w:rPr>
          <w:noProof/>
        </w:rPr>
        <w:fldChar w:fldCharType="separate"/>
      </w:r>
      <w:r>
        <w:rPr>
          <w:noProof/>
        </w:rPr>
        <w:t>viii</w:t>
      </w:r>
      <w:r>
        <w:rPr>
          <w:noProof/>
        </w:rPr>
        <w:fldChar w:fldCharType="end"/>
      </w:r>
    </w:p>
    <w:p w14:paraId="0D07AE6A" w14:textId="1F6AF1AD" w:rsidR="00D05D89" w:rsidRDefault="00D05D89">
      <w:pPr>
        <w:pStyle w:val="TOC2"/>
        <w:rPr>
          <w:rFonts w:asciiTheme="minorHAnsi" w:eastAsiaTheme="minorEastAsia" w:hAnsiTheme="minorHAnsi" w:cstheme="minorBidi"/>
          <w:b w:val="0"/>
          <w:noProof/>
          <w:kern w:val="2"/>
          <w:szCs w:val="24"/>
          <w:lang w:eastAsia="en-AU"/>
          <w14:ligatures w14:val="standardContextual"/>
        </w:rPr>
      </w:pPr>
      <w:r w:rsidRPr="00F469AB">
        <w:rPr>
          <w:noProof/>
        </w:rPr>
        <w:t>Conduct of inquiry</w:t>
      </w:r>
      <w:r>
        <w:rPr>
          <w:noProof/>
        </w:rPr>
        <w:tab/>
      </w:r>
      <w:r>
        <w:rPr>
          <w:noProof/>
        </w:rPr>
        <w:fldChar w:fldCharType="begin"/>
      </w:r>
      <w:r>
        <w:rPr>
          <w:noProof/>
        </w:rPr>
        <w:instrText xml:space="preserve"> PAGEREF _Toc225168216 \h </w:instrText>
      </w:r>
      <w:r>
        <w:rPr>
          <w:noProof/>
        </w:rPr>
      </w:r>
      <w:r>
        <w:rPr>
          <w:noProof/>
        </w:rPr>
        <w:fldChar w:fldCharType="separate"/>
      </w:r>
      <w:r>
        <w:rPr>
          <w:noProof/>
        </w:rPr>
        <w:t>ix</w:t>
      </w:r>
      <w:r>
        <w:rPr>
          <w:noProof/>
        </w:rPr>
        <w:fldChar w:fldCharType="end"/>
      </w:r>
    </w:p>
    <w:p w14:paraId="7ABAC131" w14:textId="26E17FFC" w:rsidR="00D05D89" w:rsidRDefault="00D05D89">
      <w:pPr>
        <w:pStyle w:val="TOC1"/>
        <w:rPr>
          <w:rFonts w:asciiTheme="minorHAnsi" w:eastAsiaTheme="minorEastAsia" w:hAnsiTheme="minorHAnsi" w:cstheme="minorBidi"/>
          <w:b w:val="0"/>
          <w:noProof/>
          <w:kern w:val="2"/>
          <w:szCs w:val="24"/>
          <w:lang w:eastAsia="en-AU"/>
          <w14:ligatures w14:val="standardContextual"/>
        </w:rPr>
      </w:pPr>
      <w:r>
        <w:rPr>
          <w:noProof/>
        </w:rPr>
        <w:t>Chapter 1</w:t>
      </w:r>
      <w:r>
        <w:rPr>
          <w:rFonts w:asciiTheme="minorHAnsi" w:eastAsiaTheme="minorEastAsia" w:hAnsiTheme="minorHAnsi" w:cstheme="minorBidi"/>
          <w:b w:val="0"/>
          <w:noProof/>
          <w:kern w:val="2"/>
          <w:szCs w:val="24"/>
          <w:lang w:eastAsia="en-AU"/>
          <w14:ligatures w14:val="standardContextual"/>
        </w:rPr>
        <w:tab/>
      </w:r>
      <w:r>
        <w:rPr>
          <w:noProof/>
        </w:rPr>
        <w:t>Overview</w:t>
      </w:r>
      <w:r>
        <w:rPr>
          <w:noProof/>
        </w:rPr>
        <w:tab/>
      </w:r>
      <w:r>
        <w:rPr>
          <w:noProof/>
        </w:rPr>
        <w:fldChar w:fldCharType="begin"/>
      </w:r>
      <w:r>
        <w:rPr>
          <w:noProof/>
        </w:rPr>
        <w:instrText xml:space="preserve"> PAGEREF _Toc225168217 \h </w:instrText>
      </w:r>
      <w:r>
        <w:rPr>
          <w:noProof/>
        </w:rPr>
      </w:r>
      <w:r>
        <w:rPr>
          <w:noProof/>
        </w:rPr>
        <w:fldChar w:fldCharType="separate"/>
      </w:r>
      <w:r>
        <w:rPr>
          <w:noProof/>
        </w:rPr>
        <w:t>1</w:t>
      </w:r>
      <w:r>
        <w:rPr>
          <w:noProof/>
        </w:rPr>
        <w:fldChar w:fldCharType="end"/>
      </w:r>
    </w:p>
    <w:p w14:paraId="699266D7" w14:textId="3D80827B" w:rsidR="00D05D89" w:rsidRDefault="00D05D89">
      <w:pPr>
        <w:pStyle w:val="TOC3"/>
        <w:rPr>
          <w:rFonts w:asciiTheme="minorHAnsi" w:eastAsiaTheme="minorEastAsia" w:hAnsiTheme="minorHAnsi" w:cstheme="minorBidi"/>
          <w:noProof/>
          <w:kern w:val="2"/>
          <w:szCs w:val="24"/>
          <w:lang w:eastAsia="en-AU"/>
          <w14:ligatures w14:val="standardContextual"/>
        </w:rPr>
      </w:pPr>
      <w:r w:rsidRPr="00F469AB">
        <w:rPr>
          <w:noProof/>
          <w:lang w:val="en-US"/>
        </w:rPr>
        <w:t>Committee comment</w:t>
      </w:r>
      <w:r>
        <w:rPr>
          <w:noProof/>
        </w:rPr>
        <w:tab/>
      </w:r>
      <w:r>
        <w:rPr>
          <w:noProof/>
        </w:rPr>
        <w:fldChar w:fldCharType="begin"/>
      </w:r>
      <w:r>
        <w:rPr>
          <w:noProof/>
        </w:rPr>
        <w:instrText xml:space="preserve"> PAGEREF _Toc225168218 \h </w:instrText>
      </w:r>
      <w:r>
        <w:rPr>
          <w:noProof/>
        </w:rPr>
      </w:r>
      <w:r>
        <w:rPr>
          <w:noProof/>
        </w:rPr>
        <w:fldChar w:fldCharType="separate"/>
      </w:r>
      <w:r>
        <w:rPr>
          <w:noProof/>
        </w:rPr>
        <w:t>2</w:t>
      </w:r>
      <w:r>
        <w:rPr>
          <w:noProof/>
        </w:rPr>
        <w:fldChar w:fldCharType="end"/>
      </w:r>
    </w:p>
    <w:p w14:paraId="308031A1" w14:textId="4147C946" w:rsidR="00D05D89" w:rsidRDefault="00D05D89">
      <w:pPr>
        <w:pStyle w:val="TOC1"/>
        <w:rPr>
          <w:rFonts w:asciiTheme="minorHAnsi" w:eastAsiaTheme="minorEastAsia" w:hAnsiTheme="minorHAnsi" w:cstheme="minorBidi"/>
          <w:b w:val="0"/>
          <w:noProof/>
          <w:kern w:val="2"/>
          <w:szCs w:val="24"/>
          <w:lang w:eastAsia="en-AU"/>
          <w14:ligatures w14:val="standardContextual"/>
        </w:rPr>
      </w:pPr>
      <w:r w:rsidRPr="00F469AB">
        <w:rPr>
          <w:noProof/>
          <w:lang w:val="en-US"/>
        </w:rPr>
        <w:t>Appendix 1</w:t>
      </w:r>
      <w:r>
        <w:rPr>
          <w:rFonts w:asciiTheme="minorHAnsi" w:eastAsiaTheme="minorEastAsia" w:hAnsiTheme="minorHAnsi" w:cstheme="minorBidi"/>
          <w:b w:val="0"/>
          <w:noProof/>
          <w:kern w:val="2"/>
          <w:szCs w:val="24"/>
          <w:lang w:eastAsia="en-AU"/>
          <w14:ligatures w14:val="standardContextual"/>
        </w:rPr>
        <w:tab/>
      </w:r>
      <w:r w:rsidRPr="00F469AB">
        <w:rPr>
          <w:noProof/>
          <w:lang w:val="en-US"/>
        </w:rPr>
        <w:t>Witnesses at hearings</w:t>
      </w:r>
      <w:r>
        <w:rPr>
          <w:noProof/>
        </w:rPr>
        <w:tab/>
      </w:r>
      <w:r>
        <w:rPr>
          <w:noProof/>
        </w:rPr>
        <w:fldChar w:fldCharType="begin"/>
      </w:r>
      <w:r>
        <w:rPr>
          <w:noProof/>
        </w:rPr>
        <w:instrText xml:space="preserve"> PAGEREF _Toc225168219 \h </w:instrText>
      </w:r>
      <w:r>
        <w:rPr>
          <w:noProof/>
        </w:rPr>
      </w:r>
      <w:r>
        <w:rPr>
          <w:noProof/>
        </w:rPr>
        <w:fldChar w:fldCharType="separate"/>
      </w:r>
      <w:r>
        <w:rPr>
          <w:noProof/>
        </w:rPr>
        <w:t>7</w:t>
      </w:r>
      <w:r>
        <w:rPr>
          <w:noProof/>
        </w:rPr>
        <w:fldChar w:fldCharType="end"/>
      </w:r>
    </w:p>
    <w:p w14:paraId="40FCBA11" w14:textId="238ADA3A" w:rsidR="00D05D89" w:rsidRDefault="00D05D89">
      <w:pPr>
        <w:pStyle w:val="TOC1"/>
        <w:rPr>
          <w:rFonts w:asciiTheme="minorHAnsi" w:eastAsiaTheme="minorEastAsia" w:hAnsiTheme="minorHAnsi" w:cstheme="minorBidi"/>
          <w:b w:val="0"/>
          <w:noProof/>
          <w:kern w:val="2"/>
          <w:szCs w:val="24"/>
          <w:lang w:eastAsia="en-AU"/>
          <w14:ligatures w14:val="standardContextual"/>
        </w:rPr>
      </w:pPr>
      <w:r w:rsidRPr="00F469AB">
        <w:rPr>
          <w:noProof/>
          <w:lang w:val="en-US"/>
        </w:rPr>
        <w:t>Appendix 2</w:t>
      </w:r>
      <w:r>
        <w:rPr>
          <w:rFonts w:asciiTheme="minorHAnsi" w:eastAsiaTheme="minorEastAsia" w:hAnsiTheme="minorHAnsi" w:cstheme="minorBidi"/>
          <w:b w:val="0"/>
          <w:noProof/>
          <w:kern w:val="2"/>
          <w:szCs w:val="24"/>
          <w:lang w:eastAsia="en-AU"/>
          <w14:ligatures w14:val="standardContextual"/>
        </w:rPr>
        <w:tab/>
      </w:r>
      <w:r w:rsidRPr="00F469AB">
        <w:rPr>
          <w:noProof/>
          <w:lang w:val="en-US"/>
        </w:rPr>
        <w:t>Submissions</w:t>
      </w:r>
      <w:r>
        <w:rPr>
          <w:noProof/>
        </w:rPr>
        <w:tab/>
      </w:r>
      <w:r>
        <w:rPr>
          <w:noProof/>
        </w:rPr>
        <w:fldChar w:fldCharType="begin"/>
      </w:r>
      <w:r>
        <w:rPr>
          <w:noProof/>
        </w:rPr>
        <w:instrText xml:space="preserve"> PAGEREF _Toc225168220 \h </w:instrText>
      </w:r>
      <w:r>
        <w:rPr>
          <w:noProof/>
        </w:rPr>
      </w:r>
      <w:r>
        <w:rPr>
          <w:noProof/>
        </w:rPr>
        <w:fldChar w:fldCharType="separate"/>
      </w:r>
      <w:r>
        <w:rPr>
          <w:noProof/>
        </w:rPr>
        <w:t>8</w:t>
      </w:r>
      <w:r>
        <w:rPr>
          <w:noProof/>
        </w:rPr>
        <w:fldChar w:fldCharType="end"/>
      </w:r>
    </w:p>
    <w:p w14:paraId="3A7AEA14" w14:textId="35480A63" w:rsidR="00D05D89" w:rsidRDefault="00D05D89">
      <w:pPr>
        <w:pStyle w:val="TOC1"/>
        <w:rPr>
          <w:rFonts w:asciiTheme="minorHAnsi" w:eastAsiaTheme="minorEastAsia" w:hAnsiTheme="minorHAnsi" w:cstheme="minorBidi"/>
          <w:b w:val="0"/>
          <w:noProof/>
          <w:kern w:val="2"/>
          <w:szCs w:val="24"/>
          <w:lang w:eastAsia="en-AU"/>
          <w14:ligatures w14:val="standardContextual"/>
        </w:rPr>
      </w:pPr>
      <w:r w:rsidRPr="00F469AB">
        <w:rPr>
          <w:noProof/>
          <w:lang w:val="en-US"/>
        </w:rPr>
        <w:t>Appendix 3</w:t>
      </w:r>
      <w:r>
        <w:rPr>
          <w:rFonts w:asciiTheme="minorHAnsi" w:eastAsiaTheme="minorEastAsia" w:hAnsiTheme="minorHAnsi" w:cstheme="minorBidi"/>
          <w:b w:val="0"/>
          <w:noProof/>
          <w:kern w:val="2"/>
          <w:szCs w:val="24"/>
          <w:lang w:eastAsia="en-AU"/>
          <w14:ligatures w14:val="standardContextual"/>
        </w:rPr>
        <w:tab/>
      </w:r>
      <w:r w:rsidRPr="00F469AB">
        <w:rPr>
          <w:noProof/>
          <w:lang w:val="en-US"/>
        </w:rPr>
        <w:t>Minutes</w:t>
      </w:r>
      <w:r>
        <w:rPr>
          <w:noProof/>
        </w:rPr>
        <w:tab/>
      </w:r>
      <w:r>
        <w:rPr>
          <w:noProof/>
        </w:rPr>
        <w:fldChar w:fldCharType="begin"/>
      </w:r>
      <w:r>
        <w:rPr>
          <w:noProof/>
        </w:rPr>
        <w:instrText xml:space="preserve"> PAGEREF _Toc225168221 \h </w:instrText>
      </w:r>
      <w:r>
        <w:rPr>
          <w:noProof/>
        </w:rPr>
      </w:r>
      <w:r>
        <w:rPr>
          <w:noProof/>
        </w:rPr>
        <w:fldChar w:fldCharType="separate"/>
      </w:r>
      <w:r>
        <w:rPr>
          <w:noProof/>
        </w:rPr>
        <w:t>9</w:t>
      </w:r>
      <w:r>
        <w:rPr>
          <w:noProof/>
        </w:rPr>
        <w:fldChar w:fldCharType="end"/>
      </w:r>
    </w:p>
    <w:p w14:paraId="1872DB2F" w14:textId="0976F0E9" w:rsidR="00D05D89" w:rsidRDefault="00D05D89">
      <w:pPr>
        <w:pStyle w:val="TOC1"/>
        <w:rPr>
          <w:rFonts w:asciiTheme="minorHAnsi" w:eastAsiaTheme="minorEastAsia" w:hAnsiTheme="minorHAnsi" w:cstheme="minorBidi"/>
          <w:b w:val="0"/>
          <w:noProof/>
          <w:kern w:val="2"/>
          <w:szCs w:val="24"/>
          <w:lang w:eastAsia="en-AU"/>
          <w14:ligatures w14:val="standardContextual"/>
        </w:rPr>
      </w:pPr>
      <w:r w:rsidRPr="00F469AB">
        <w:rPr>
          <w:noProof/>
          <w:lang w:val="en-US"/>
        </w:rPr>
        <w:t>Appendix 4</w:t>
      </w:r>
      <w:r>
        <w:rPr>
          <w:rFonts w:asciiTheme="minorHAnsi" w:eastAsiaTheme="minorEastAsia" w:hAnsiTheme="minorHAnsi" w:cstheme="minorBidi"/>
          <w:b w:val="0"/>
          <w:noProof/>
          <w:kern w:val="2"/>
          <w:szCs w:val="24"/>
          <w:lang w:eastAsia="en-AU"/>
          <w14:ligatures w14:val="standardContextual"/>
        </w:rPr>
        <w:tab/>
      </w:r>
      <w:r w:rsidRPr="00F469AB">
        <w:rPr>
          <w:noProof/>
          <w:lang w:val="en-US"/>
        </w:rPr>
        <w:t>Transcript</w:t>
      </w:r>
      <w:r>
        <w:rPr>
          <w:noProof/>
        </w:rPr>
        <w:tab/>
      </w:r>
      <w:r>
        <w:rPr>
          <w:noProof/>
        </w:rPr>
        <w:fldChar w:fldCharType="begin"/>
      </w:r>
      <w:r>
        <w:rPr>
          <w:noProof/>
        </w:rPr>
        <w:instrText xml:space="preserve"> PAGEREF _Toc225168222 \h </w:instrText>
      </w:r>
      <w:r>
        <w:rPr>
          <w:noProof/>
        </w:rPr>
      </w:r>
      <w:r>
        <w:rPr>
          <w:noProof/>
        </w:rPr>
        <w:fldChar w:fldCharType="separate"/>
      </w:r>
      <w:r>
        <w:rPr>
          <w:noProof/>
        </w:rPr>
        <w:t>16</w:t>
      </w:r>
      <w:r>
        <w:rPr>
          <w:noProof/>
        </w:rPr>
        <w:fldChar w:fldCharType="end"/>
      </w:r>
    </w:p>
    <w:p w14:paraId="7B1EA13E" w14:textId="094F4C5B" w:rsidR="002B5951" w:rsidRPr="00A83E63" w:rsidRDefault="002B5951" w:rsidP="008C0188">
      <w:pPr>
        <w:pStyle w:val="InitialBodyCopy"/>
        <w:pBdr>
          <w:top w:val="single" w:sz="8" w:space="31" w:color="auto"/>
        </w:pBdr>
        <w:spacing w:after="0"/>
        <w:rPr>
          <w:color w:val="FF0000"/>
        </w:rPr>
      </w:pPr>
      <w:r w:rsidRPr="00A83E63">
        <w:fldChar w:fldCharType="end"/>
      </w:r>
    </w:p>
    <w:p w14:paraId="5D68842F" w14:textId="77777777" w:rsidR="002B5951" w:rsidRPr="00A83E63" w:rsidRDefault="002B5951" w:rsidP="008C0188">
      <w:pPr>
        <w:pStyle w:val="InitialTitle"/>
        <w:rPr>
          <w:rFonts w:ascii="Karla" w:hAnsi="Karla"/>
        </w:rPr>
      </w:pPr>
      <w:r w:rsidRPr="00A83E63">
        <w:rPr>
          <w:rFonts w:ascii="Karla" w:hAnsi="Karla"/>
        </w:rPr>
        <w:br w:type="page"/>
      </w:r>
      <w:bookmarkStart w:id="9" w:name="TofR"/>
      <w:bookmarkStart w:id="10" w:name="_Toc225168212"/>
      <w:bookmarkEnd w:id="7"/>
      <w:bookmarkEnd w:id="9"/>
      <w:r w:rsidRPr="00A83E63">
        <w:rPr>
          <w:rFonts w:ascii="Karla" w:hAnsi="Karla"/>
        </w:rPr>
        <w:lastRenderedPageBreak/>
        <w:t>Terms of reference</w:t>
      </w:r>
      <w:bookmarkEnd w:id="10"/>
    </w:p>
    <w:p w14:paraId="0DA3DDB6" w14:textId="77777777" w:rsidR="002B5951" w:rsidRDefault="002B5951" w:rsidP="002B5951">
      <w:pPr>
        <w:pStyle w:val="InitialTofRNumbering"/>
        <w:numPr>
          <w:ilvl w:val="6"/>
          <w:numId w:val="1"/>
        </w:numPr>
        <w:tabs>
          <w:tab w:val="clear" w:pos="1134"/>
          <w:tab w:val="clear" w:pos="1701"/>
          <w:tab w:val="clear" w:pos="2520"/>
        </w:tabs>
        <w:ind w:left="284" w:hanging="284"/>
        <w:rPr>
          <w:rFonts w:ascii="Karla" w:hAnsi="Karla"/>
        </w:rPr>
      </w:pPr>
      <w:bookmarkStart w:id="11" w:name="AllTofR"/>
      <w:r w:rsidRPr="00310722">
        <w:rPr>
          <w:rFonts w:ascii="Karla" w:hAnsi="Karla"/>
        </w:rPr>
        <w:t xml:space="preserve">That the </w:t>
      </w:r>
      <w:hyperlink r:id="rId13" w:anchor="tab-members" w:history="1">
        <w:r w:rsidRPr="00A11109">
          <w:rPr>
            <w:rStyle w:val="Hyperlink"/>
          </w:rPr>
          <w:t>Residential Tenancies Amendment (Protection of Personal Information) Bill 2025</w:t>
        </w:r>
      </w:hyperlink>
      <w:r w:rsidRPr="00310722">
        <w:rPr>
          <w:rFonts w:ascii="Karla" w:hAnsi="Karla"/>
        </w:rPr>
        <w:t xml:space="preserve"> be referred to Portfolio Committee No. 8 – Customer Service for inquiry and report. </w:t>
      </w:r>
    </w:p>
    <w:p w14:paraId="627D5267" w14:textId="77777777" w:rsidR="002B5951" w:rsidRPr="00A83E63" w:rsidRDefault="002B5951" w:rsidP="008C0188">
      <w:pPr>
        <w:pStyle w:val="InitialTofRNumbering"/>
        <w:numPr>
          <w:ilvl w:val="0"/>
          <w:numId w:val="0"/>
        </w:numPr>
        <w:tabs>
          <w:tab w:val="clear" w:pos="1134"/>
          <w:tab w:val="clear" w:pos="1701"/>
        </w:tabs>
        <w:ind w:left="284"/>
        <w:rPr>
          <w:rFonts w:ascii="Karla" w:hAnsi="Karla"/>
        </w:rPr>
      </w:pPr>
      <w:r w:rsidRPr="00310722">
        <w:rPr>
          <w:rFonts w:ascii="Karla" w:hAnsi="Karla"/>
        </w:rPr>
        <w:t>The terms of reference for the inquiry were referred to the committee by the Legislative Council on 3 February 2026.</w:t>
      </w:r>
      <w:r>
        <w:rPr>
          <w:rStyle w:val="FootnoteReference"/>
          <w:rFonts w:ascii="Karla" w:hAnsi="Karla"/>
        </w:rPr>
        <w:footnoteReference w:id="1"/>
      </w:r>
    </w:p>
    <w:p w14:paraId="7CCF1799" w14:textId="77777777" w:rsidR="002B5951" w:rsidRPr="00A83E63" w:rsidRDefault="002B5951" w:rsidP="008C0188">
      <w:pPr>
        <w:pStyle w:val="InitialTitle"/>
        <w:rPr>
          <w:rFonts w:ascii="Karla" w:hAnsi="Karla"/>
        </w:rPr>
      </w:pPr>
      <w:bookmarkStart w:id="12" w:name="CommitteeMShip"/>
      <w:bookmarkStart w:id="13" w:name="_Toc455661392"/>
      <w:bookmarkStart w:id="14" w:name="AllCommMShip"/>
      <w:bookmarkEnd w:id="11"/>
      <w:bookmarkEnd w:id="12"/>
      <w:r w:rsidRPr="00A83E63">
        <w:rPr>
          <w:rFonts w:ascii="Karla" w:hAnsi="Karla"/>
        </w:rPr>
        <w:br w:type="page"/>
      </w:r>
      <w:bookmarkStart w:id="15" w:name="_Toc225168213"/>
      <w:r w:rsidRPr="00A83E63">
        <w:rPr>
          <w:rFonts w:ascii="Karla" w:hAnsi="Karla"/>
        </w:rPr>
        <w:lastRenderedPageBreak/>
        <w:t>Committee details</w:t>
      </w:r>
      <w:bookmarkEnd w:id="13"/>
      <w:bookmarkEnd w:id="15"/>
    </w:p>
    <w:tbl>
      <w:tblPr>
        <w:tblW w:w="9639" w:type="dxa"/>
        <w:tblInd w:w="108" w:type="dxa"/>
        <w:tblBorders>
          <w:top w:val="single" w:sz="8" w:space="0" w:color="auto"/>
          <w:bottom w:val="single" w:sz="8" w:space="0" w:color="auto"/>
          <w:insideH w:val="single" w:sz="4" w:space="0" w:color="auto"/>
        </w:tblBorders>
        <w:tblLayout w:type="fixed"/>
        <w:tblLook w:val="0000" w:firstRow="0" w:lastRow="0" w:firstColumn="0" w:lastColumn="0" w:noHBand="0" w:noVBand="0"/>
      </w:tblPr>
      <w:tblGrid>
        <w:gridCol w:w="567"/>
        <w:gridCol w:w="4395"/>
        <w:gridCol w:w="3118"/>
        <w:gridCol w:w="1559"/>
      </w:tblGrid>
      <w:tr w:rsidR="002B5951" w:rsidRPr="00A83E63" w14:paraId="59D4635A" w14:textId="77777777">
        <w:tc>
          <w:tcPr>
            <w:tcW w:w="9639" w:type="dxa"/>
            <w:gridSpan w:val="4"/>
            <w:tcBorders>
              <w:top w:val="single" w:sz="8" w:space="0" w:color="auto"/>
              <w:bottom w:val="nil"/>
            </w:tcBorders>
          </w:tcPr>
          <w:p w14:paraId="2FC95526" w14:textId="77777777" w:rsidR="002B5951" w:rsidRPr="00A83E63" w:rsidRDefault="002B5951">
            <w:pPr>
              <w:spacing w:before="60" w:after="60"/>
              <w:ind w:left="-108"/>
              <w:rPr>
                <w:b/>
                <w:sz w:val="24"/>
              </w:rPr>
            </w:pPr>
            <w:r w:rsidRPr="00A83E63">
              <w:rPr>
                <w:b/>
                <w:sz w:val="28"/>
              </w:rPr>
              <w:t>Committee members</w:t>
            </w:r>
          </w:p>
        </w:tc>
      </w:tr>
      <w:tr w:rsidR="002B5951" w:rsidRPr="00A83E63" w14:paraId="326B4D5C" w14:textId="77777777">
        <w:tc>
          <w:tcPr>
            <w:tcW w:w="567" w:type="dxa"/>
            <w:tcBorders>
              <w:top w:val="nil"/>
              <w:bottom w:val="nil"/>
            </w:tcBorders>
          </w:tcPr>
          <w:p w14:paraId="43F457A6" w14:textId="77777777" w:rsidR="002B5951" w:rsidRPr="00A83E63" w:rsidRDefault="002B5951">
            <w:pPr>
              <w:spacing w:after="120"/>
              <w:rPr>
                <w:sz w:val="24"/>
              </w:rPr>
            </w:pPr>
          </w:p>
        </w:tc>
        <w:tc>
          <w:tcPr>
            <w:tcW w:w="4395" w:type="dxa"/>
          </w:tcPr>
          <w:p w14:paraId="0FD360FC" w14:textId="77777777" w:rsidR="002B5951" w:rsidRPr="00A83E63" w:rsidRDefault="002B5951" w:rsidP="008C0188">
            <w:pPr>
              <w:spacing w:before="60" w:after="60"/>
              <w:rPr>
                <w:b/>
                <w:sz w:val="24"/>
              </w:rPr>
            </w:pPr>
            <w:r w:rsidRPr="00A83E63">
              <w:rPr>
                <w:b/>
                <w:sz w:val="24"/>
              </w:rPr>
              <w:t xml:space="preserve">Hon </w:t>
            </w:r>
            <w:r>
              <w:rPr>
                <w:b/>
                <w:sz w:val="24"/>
              </w:rPr>
              <w:t>Emma Hurst</w:t>
            </w:r>
            <w:r w:rsidRPr="00A83E63">
              <w:rPr>
                <w:b/>
                <w:sz w:val="24"/>
              </w:rPr>
              <w:t xml:space="preserve"> MLC</w:t>
            </w:r>
          </w:p>
        </w:tc>
        <w:tc>
          <w:tcPr>
            <w:tcW w:w="3118" w:type="dxa"/>
            <w:vAlign w:val="center"/>
          </w:tcPr>
          <w:p w14:paraId="3B3C69AE" w14:textId="77777777" w:rsidR="002B5951" w:rsidRPr="00A83E63" w:rsidRDefault="002B5951">
            <w:pPr>
              <w:spacing w:before="60" w:after="60"/>
              <w:ind w:left="-108"/>
              <w:rPr>
                <w:sz w:val="24"/>
              </w:rPr>
            </w:pPr>
            <w:r>
              <w:rPr>
                <w:sz w:val="24"/>
              </w:rPr>
              <w:t>Animal Justice Party</w:t>
            </w:r>
          </w:p>
        </w:tc>
        <w:tc>
          <w:tcPr>
            <w:tcW w:w="1559" w:type="dxa"/>
          </w:tcPr>
          <w:p w14:paraId="17AF12A7" w14:textId="77777777" w:rsidR="002B5951" w:rsidRPr="00A83E63" w:rsidRDefault="002B5951">
            <w:pPr>
              <w:spacing w:before="60" w:after="60"/>
              <w:ind w:left="-108"/>
              <w:rPr>
                <w:i/>
                <w:sz w:val="24"/>
              </w:rPr>
            </w:pPr>
            <w:r w:rsidRPr="00A83E63">
              <w:rPr>
                <w:i/>
                <w:sz w:val="24"/>
              </w:rPr>
              <w:t>Chair</w:t>
            </w:r>
          </w:p>
        </w:tc>
      </w:tr>
      <w:tr w:rsidR="002B5951" w:rsidRPr="00A83E63" w14:paraId="4FFD5CC0" w14:textId="77777777">
        <w:tc>
          <w:tcPr>
            <w:tcW w:w="567" w:type="dxa"/>
            <w:tcBorders>
              <w:top w:val="nil"/>
              <w:bottom w:val="nil"/>
            </w:tcBorders>
          </w:tcPr>
          <w:p w14:paraId="5983A134" w14:textId="77777777" w:rsidR="002B5951" w:rsidRPr="00A83E63" w:rsidRDefault="002B5951">
            <w:pPr>
              <w:spacing w:after="120"/>
              <w:rPr>
                <w:sz w:val="24"/>
              </w:rPr>
            </w:pPr>
          </w:p>
        </w:tc>
        <w:tc>
          <w:tcPr>
            <w:tcW w:w="4395" w:type="dxa"/>
          </w:tcPr>
          <w:p w14:paraId="29CC3F7A" w14:textId="0565F395" w:rsidR="002B5951" w:rsidRPr="00A83E63" w:rsidRDefault="002B5951" w:rsidP="008C0188">
            <w:pPr>
              <w:spacing w:before="60" w:after="60"/>
              <w:rPr>
                <w:b/>
                <w:sz w:val="24"/>
              </w:rPr>
            </w:pPr>
            <w:r>
              <w:rPr>
                <w:b/>
                <w:sz w:val="24"/>
              </w:rPr>
              <w:t>Ms</w:t>
            </w:r>
            <w:r w:rsidRPr="00A83E63">
              <w:rPr>
                <w:b/>
                <w:sz w:val="24"/>
              </w:rPr>
              <w:t xml:space="preserve"> </w:t>
            </w:r>
            <w:r>
              <w:rPr>
                <w:b/>
                <w:sz w:val="24"/>
              </w:rPr>
              <w:t>Abig</w:t>
            </w:r>
            <w:r w:rsidR="00B24207">
              <w:rPr>
                <w:b/>
                <w:sz w:val="24"/>
              </w:rPr>
              <w:t>ai</w:t>
            </w:r>
            <w:r>
              <w:rPr>
                <w:b/>
                <w:sz w:val="24"/>
              </w:rPr>
              <w:t>l Boyd</w:t>
            </w:r>
            <w:r w:rsidRPr="00A83E63">
              <w:rPr>
                <w:b/>
                <w:sz w:val="24"/>
              </w:rPr>
              <w:t xml:space="preserve"> MLC</w:t>
            </w:r>
            <w:r>
              <w:rPr>
                <w:b/>
                <w:sz w:val="24"/>
              </w:rPr>
              <w:t>*</w:t>
            </w:r>
          </w:p>
        </w:tc>
        <w:tc>
          <w:tcPr>
            <w:tcW w:w="3118" w:type="dxa"/>
            <w:vAlign w:val="center"/>
          </w:tcPr>
          <w:p w14:paraId="1BAC0144" w14:textId="77777777" w:rsidR="002B5951" w:rsidRPr="00A83E63" w:rsidRDefault="002B5951">
            <w:pPr>
              <w:spacing w:before="60" w:after="60"/>
              <w:ind w:left="-108"/>
              <w:rPr>
                <w:sz w:val="24"/>
              </w:rPr>
            </w:pPr>
            <w:r>
              <w:rPr>
                <w:sz w:val="24"/>
              </w:rPr>
              <w:t>The Greens</w:t>
            </w:r>
          </w:p>
        </w:tc>
        <w:tc>
          <w:tcPr>
            <w:tcW w:w="1559" w:type="dxa"/>
          </w:tcPr>
          <w:p w14:paraId="30B94E4B" w14:textId="77777777" w:rsidR="002B5951" w:rsidRPr="00A83E63" w:rsidRDefault="002B5951">
            <w:pPr>
              <w:spacing w:before="60" w:after="60"/>
              <w:ind w:left="-108"/>
              <w:rPr>
                <w:i/>
                <w:sz w:val="24"/>
              </w:rPr>
            </w:pPr>
          </w:p>
        </w:tc>
      </w:tr>
      <w:tr w:rsidR="002B5951" w:rsidRPr="00A83E63" w14:paraId="1AF520C5" w14:textId="77777777">
        <w:tc>
          <w:tcPr>
            <w:tcW w:w="567" w:type="dxa"/>
            <w:tcBorders>
              <w:top w:val="nil"/>
              <w:bottom w:val="nil"/>
            </w:tcBorders>
          </w:tcPr>
          <w:p w14:paraId="45DC12DB" w14:textId="77777777" w:rsidR="002B5951" w:rsidRPr="00A83E63" w:rsidRDefault="002B5951">
            <w:pPr>
              <w:spacing w:after="120"/>
              <w:rPr>
                <w:sz w:val="24"/>
              </w:rPr>
            </w:pPr>
          </w:p>
        </w:tc>
        <w:tc>
          <w:tcPr>
            <w:tcW w:w="4395" w:type="dxa"/>
          </w:tcPr>
          <w:p w14:paraId="26CC44FC" w14:textId="333E4E02" w:rsidR="002B5951" w:rsidRPr="00A83E63" w:rsidRDefault="002B5951" w:rsidP="008C0188">
            <w:pPr>
              <w:spacing w:before="60" w:after="60"/>
              <w:rPr>
                <w:b/>
                <w:sz w:val="24"/>
              </w:rPr>
            </w:pPr>
            <w:r w:rsidRPr="00A83E63">
              <w:rPr>
                <w:b/>
                <w:sz w:val="24"/>
              </w:rPr>
              <w:t xml:space="preserve">Hon </w:t>
            </w:r>
            <w:r>
              <w:rPr>
                <w:b/>
                <w:sz w:val="24"/>
              </w:rPr>
              <w:t>Mark Buttig</w:t>
            </w:r>
            <w:r w:rsidR="00B24207">
              <w:rPr>
                <w:b/>
                <w:sz w:val="24"/>
              </w:rPr>
              <w:t>i</w:t>
            </w:r>
            <w:r>
              <w:rPr>
                <w:b/>
                <w:sz w:val="24"/>
              </w:rPr>
              <w:t>eg</w:t>
            </w:r>
            <w:r w:rsidRPr="00A83E63">
              <w:rPr>
                <w:b/>
                <w:sz w:val="24"/>
              </w:rPr>
              <w:t xml:space="preserve"> MLC</w:t>
            </w:r>
          </w:p>
        </w:tc>
        <w:tc>
          <w:tcPr>
            <w:tcW w:w="3118" w:type="dxa"/>
            <w:vAlign w:val="center"/>
          </w:tcPr>
          <w:p w14:paraId="057F40D5" w14:textId="77777777" w:rsidR="002B5951" w:rsidRPr="00A83E63" w:rsidRDefault="002B5951">
            <w:pPr>
              <w:spacing w:before="60" w:after="60"/>
              <w:ind w:left="-108"/>
              <w:rPr>
                <w:sz w:val="24"/>
              </w:rPr>
            </w:pPr>
            <w:r>
              <w:rPr>
                <w:sz w:val="24"/>
              </w:rPr>
              <w:t>Australian Labor Party</w:t>
            </w:r>
          </w:p>
        </w:tc>
        <w:tc>
          <w:tcPr>
            <w:tcW w:w="1559" w:type="dxa"/>
          </w:tcPr>
          <w:p w14:paraId="7DE6D137" w14:textId="77777777" w:rsidR="002B5951" w:rsidRPr="00A83E63" w:rsidRDefault="002B5951">
            <w:pPr>
              <w:spacing w:after="120"/>
              <w:rPr>
                <w:i/>
                <w:iCs/>
                <w:sz w:val="24"/>
              </w:rPr>
            </w:pPr>
          </w:p>
        </w:tc>
      </w:tr>
      <w:tr w:rsidR="002B5951" w:rsidRPr="00A83E63" w14:paraId="57771F85" w14:textId="77777777">
        <w:tc>
          <w:tcPr>
            <w:tcW w:w="567" w:type="dxa"/>
            <w:tcBorders>
              <w:top w:val="nil"/>
              <w:bottom w:val="nil"/>
            </w:tcBorders>
          </w:tcPr>
          <w:p w14:paraId="48F6EDB9" w14:textId="77777777" w:rsidR="002B5951" w:rsidRPr="00A83E63" w:rsidRDefault="002B5951">
            <w:pPr>
              <w:spacing w:after="120"/>
              <w:rPr>
                <w:sz w:val="24"/>
              </w:rPr>
            </w:pPr>
          </w:p>
        </w:tc>
        <w:tc>
          <w:tcPr>
            <w:tcW w:w="4395" w:type="dxa"/>
          </w:tcPr>
          <w:p w14:paraId="440AA8F9" w14:textId="762BCAFA" w:rsidR="002B5951" w:rsidRPr="00A83E63" w:rsidRDefault="002B5951" w:rsidP="008C0188">
            <w:pPr>
              <w:spacing w:before="60" w:after="60"/>
              <w:rPr>
                <w:b/>
                <w:sz w:val="24"/>
              </w:rPr>
            </w:pPr>
            <w:r w:rsidRPr="00A83E63">
              <w:rPr>
                <w:b/>
                <w:sz w:val="24"/>
              </w:rPr>
              <w:t xml:space="preserve">Hon </w:t>
            </w:r>
            <w:r>
              <w:rPr>
                <w:b/>
                <w:sz w:val="24"/>
              </w:rPr>
              <w:t>Wes Fang</w:t>
            </w:r>
            <w:r w:rsidRPr="00A83E63">
              <w:rPr>
                <w:b/>
                <w:sz w:val="24"/>
              </w:rPr>
              <w:t xml:space="preserve"> MLC</w:t>
            </w:r>
            <w:r>
              <w:rPr>
                <w:b/>
                <w:sz w:val="24"/>
              </w:rPr>
              <w:t>*</w:t>
            </w:r>
          </w:p>
        </w:tc>
        <w:tc>
          <w:tcPr>
            <w:tcW w:w="3118" w:type="dxa"/>
            <w:vAlign w:val="center"/>
          </w:tcPr>
          <w:p w14:paraId="68013F55" w14:textId="77777777" w:rsidR="002B5951" w:rsidRPr="00A83E63" w:rsidRDefault="002B5951">
            <w:pPr>
              <w:spacing w:before="60" w:after="60"/>
              <w:ind w:left="-108"/>
              <w:rPr>
                <w:sz w:val="24"/>
              </w:rPr>
            </w:pPr>
            <w:r>
              <w:rPr>
                <w:sz w:val="24"/>
              </w:rPr>
              <w:t>Nationals</w:t>
            </w:r>
          </w:p>
        </w:tc>
        <w:tc>
          <w:tcPr>
            <w:tcW w:w="1559" w:type="dxa"/>
          </w:tcPr>
          <w:p w14:paraId="12E788C8" w14:textId="77777777" w:rsidR="002B5951" w:rsidRPr="00A83E63" w:rsidRDefault="002B5951">
            <w:pPr>
              <w:spacing w:after="120"/>
              <w:rPr>
                <w:sz w:val="24"/>
              </w:rPr>
            </w:pPr>
          </w:p>
        </w:tc>
      </w:tr>
      <w:tr w:rsidR="002B5951" w:rsidRPr="00A83E63" w14:paraId="17364A43" w14:textId="77777777">
        <w:tc>
          <w:tcPr>
            <w:tcW w:w="567" w:type="dxa"/>
            <w:tcBorders>
              <w:top w:val="nil"/>
              <w:bottom w:val="nil"/>
            </w:tcBorders>
          </w:tcPr>
          <w:p w14:paraId="10011A5E" w14:textId="77777777" w:rsidR="002B5951" w:rsidRPr="00A83E63" w:rsidRDefault="002B5951">
            <w:pPr>
              <w:spacing w:after="120"/>
              <w:rPr>
                <w:sz w:val="24"/>
              </w:rPr>
            </w:pPr>
          </w:p>
        </w:tc>
        <w:tc>
          <w:tcPr>
            <w:tcW w:w="4395" w:type="dxa"/>
          </w:tcPr>
          <w:p w14:paraId="155D54F4" w14:textId="77777777" w:rsidR="002B5951" w:rsidRPr="00A83E63" w:rsidRDefault="002B5951" w:rsidP="008C0188">
            <w:pPr>
              <w:spacing w:before="60" w:after="60"/>
              <w:rPr>
                <w:b/>
                <w:sz w:val="24"/>
              </w:rPr>
            </w:pPr>
            <w:r w:rsidRPr="00A83E63">
              <w:rPr>
                <w:b/>
                <w:sz w:val="24"/>
              </w:rPr>
              <w:t xml:space="preserve">Hon </w:t>
            </w:r>
            <w:r>
              <w:rPr>
                <w:b/>
                <w:sz w:val="24"/>
              </w:rPr>
              <w:t>Aileen MacDonald</w:t>
            </w:r>
            <w:r w:rsidRPr="00A83E63">
              <w:rPr>
                <w:b/>
                <w:sz w:val="24"/>
              </w:rPr>
              <w:t xml:space="preserve"> MLC</w:t>
            </w:r>
          </w:p>
        </w:tc>
        <w:tc>
          <w:tcPr>
            <w:tcW w:w="3118" w:type="dxa"/>
            <w:vAlign w:val="center"/>
          </w:tcPr>
          <w:p w14:paraId="3890CF16" w14:textId="77777777" w:rsidR="002B5951" w:rsidRPr="00A83E63" w:rsidRDefault="002B5951">
            <w:pPr>
              <w:spacing w:before="60" w:after="60"/>
              <w:ind w:left="-108"/>
              <w:rPr>
                <w:sz w:val="24"/>
              </w:rPr>
            </w:pPr>
            <w:r>
              <w:rPr>
                <w:sz w:val="24"/>
              </w:rPr>
              <w:t>Liberal Party</w:t>
            </w:r>
          </w:p>
        </w:tc>
        <w:tc>
          <w:tcPr>
            <w:tcW w:w="1559" w:type="dxa"/>
          </w:tcPr>
          <w:p w14:paraId="26654C8B" w14:textId="77777777" w:rsidR="002B5951" w:rsidRPr="00A83E63" w:rsidRDefault="002B5951">
            <w:pPr>
              <w:spacing w:after="120"/>
              <w:rPr>
                <w:sz w:val="24"/>
              </w:rPr>
            </w:pPr>
          </w:p>
        </w:tc>
      </w:tr>
      <w:tr w:rsidR="002B5951" w:rsidRPr="00A83E63" w14:paraId="4D43ABDD" w14:textId="77777777">
        <w:tc>
          <w:tcPr>
            <w:tcW w:w="567" w:type="dxa"/>
            <w:tcBorders>
              <w:top w:val="nil"/>
              <w:bottom w:val="nil"/>
            </w:tcBorders>
          </w:tcPr>
          <w:p w14:paraId="18CBB70C" w14:textId="77777777" w:rsidR="002B5951" w:rsidRPr="00A83E63" w:rsidRDefault="002B5951">
            <w:pPr>
              <w:spacing w:after="120"/>
              <w:rPr>
                <w:b/>
                <w:bCs/>
                <w:sz w:val="24"/>
              </w:rPr>
            </w:pPr>
          </w:p>
        </w:tc>
        <w:tc>
          <w:tcPr>
            <w:tcW w:w="4395" w:type="dxa"/>
            <w:tcBorders>
              <w:bottom w:val="single" w:sz="4" w:space="0" w:color="auto"/>
            </w:tcBorders>
            <w:vAlign w:val="center"/>
          </w:tcPr>
          <w:p w14:paraId="5A39FE81" w14:textId="77777777" w:rsidR="002B5951" w:rsidRPr="00A83E63" w:rsidRDefault="002B5951" w:rsidP="008C0188">
            <w:pPr>
              <w:spacing w:before="60" w:after="60"/>
              <w:rPr>
                <w:b/>
                <w:bCs/>
                <w:sz w:val="24"/>
              </w:rPr>
            </w:pPr>
            <w:bookmarkStart w:id="16" w:name="CommMshipName"/>
            <w:bookmarkEnd w:id="16"/>
            <w:r w:rsidRPr="00A83E63">
              <w:rPr>
                <w:b/>
                <w:sz w:val="24"/>
              </w:rPr>
              <w:t xml:space="preserve">Hon </w:t>
            </w:r>
            <w:r>
              <w:rPr>
                <w:b/>
                <w:sz w:val="24"/>
              </w:rPr>
              <w:t>Peter Primrose</w:t>
            </w:r>
            <w:r w:rsidRPr="00A83E63">
              <w:rPr>
                <w:b/>
                <w:sz w:val="24"/>
              </w:rPr>
              <w:t xml:space="preserve"> MLC</w:t>
            </w:r>
          </w:p>
        </w:tc>
        <w:tc>
          <w:tcPr>
            <w:tcW w:w="3118" w:type="dxa"/>
            <w:tcBorders>
              <w:bottom w:val="single" w:sz="4" w:space="0" w:color="auto"/>
            </w:tcBorders>
            <w:vAlign w:val="center"/>
          </w:tcPr>
          <w:p w14:paraId="7DE58F13" w14:textId="77777777" w:rsidR="002B5951" w:rsidRPr="00A83E63" w:rsidRDefault="002B5951">
            <w:pPr>
              <w:spacing w:before="60" w:after="60"/>
              <w:ind w:left="-108"/>
              <w:rPr>
                <w:sz w:val="24"/>
              </w:rPr>
            </w:pPr>
            <w:bookmarkStart w:id="17" w:name="CommMshipAffiliation"/>
            <w:bookmarkEnd w:id="17"/>
            <w:r>
              <w:rPr>
                <w:sz w:val="24"/>
              </w:rPr>
              <w:t>Australian Labor Party</w:t>
            </w:r>
          </w:p>
        </w:tc>
        <w:tc>
          <w:tcPr>
            <w:tcW w:w="1559" w:type="dxa"/>
            <w:tcBorders>
              <w:bottom w:val="single" w:sz="4" w:space="0" w:color="auto"/>
            </w:tcBorders>
          </w:tcPr>
          <w:p w14:paraId="6AAEC18A" w14:textId="77777777" w:rsidR="002B5951" w:rsidRPr="00A83E63" w:rsidRDefault="002B5951">
            <w:pPr>
              <w:spacing w:after="120"/>
              <w:rPr>
                <w:b/>
                <w:bCs/>
                <w:i/>
                <w:sz w:val="24"/>
              </w:rPr>
            </w:pPr>
            <w:bookmarkStart w:id="18" w:name="CommMshipTitle"/>
            <w:bookmarkEnd w:id="18"/>
          </w:p>
        </w:tc>
      </w:tr>
      <w:tr w:rsidR="002B5951" w:rsidRPr="00A83E63" w14:paraId="712096EA" w14:textId="77777777">
        <w:tc>
          <w:tcPr>
            <w:tcW w:w="567" w:type="dxa"/>
            <w:tcBorders>
              <w:top w:val="nil"/>
              <w:bottom w:val="nil"/>
            </w:tcBorders>
          </w:tcPr>
          <w:p w14:paraId="38252A3B" w14:textId="77777777" w:rsidR="002B5951" w:rsidRPr="00A83E63" w:rsidRDefault="002B5951">
            <w:pPr>
              <w:spacing w:after="120"/>
              <w:rPr>
                <w:b/>
                <w:bCs/>
                <w:sz w:val="24"/>
              </w:rPr>
            </w:pPr>
          </w:p>
        </w:tc>
        <w:tc>
          <w:tcPr>
            <w:tcW w:w="4395" w:type="dxa"/>
            <w:tcBorders>
              <w:bottom w:val="single" w:sz="4" w:space="0" w:color="auto"/>
            </w:tcBorders>
            <w:vAlign w:val="center"/>
          </w:tcPr>
          <w:p w14:paraId="04D1F753" w14:textId="77777777" w:rsidR="002B5951" w:rsidRPr="00A83E63" w:rsidRDefault="002B5951" w:rsidP="008C0188">
            <w:pPr>
              <w:spacing w:before="60" w:after="60"/>
              <w:rPr>
                <w:b/>
                <w:sz w:val="24"/>
              </w:rPr>
            </w:pPr>
            <w:r>
              <w:rPr>
                <w:b/>
                <w:sz w:val="24"/>
              </w:rPr>
              <w:t>Hon Emily Suvaal MLC</w:t>
            </w:r>
          </w:p>
        </w:tc>
        <w:tc>
          <w:tcPr>
            <w:tcW w:w="3118" w:type="dxa"/>
            <w:tcBorders>
              <w:bottom w:val="single" w:sz="4" w:space="0" w:color="auto"/>
            </w:tcBorders>
            <w:vAlign w:val="center"/>
          </w:tcPr>
          <w:p w14:paraId="0609CF1F" w14:textId="77777777" w:rsidR="002B5951" w:rsidRPr="00A83E63" w:rsidRDefault="002B5951">
            <w:pPr>
              <w:spacing w:before="60" w:after="60"/>
              <w:ind w:left="-108"/>
              <w:rPr>
                <w:sz w:val="24"/>
              </w:rPr>
            </w:pPr>
            <w:r>
              <w:rPr>
                <w:sz w:val="24"/>
              </w:rPr>
              <w:t>Australian Labor Party</w:t>
            </w:r>
          </w:p>
        </w:tc>
        <w:tc>
          <w:tcPr>
            <w:tcW w:w="1559" w:type="dxa"/>
            <w:tcBorders>
              <w:bottom w:val="single" w:sz="4" w:space="0" w:color="auto"/>
            </w:tcBorders>
          </w:tcPr>
          <w:p w14:paraId="415B92EE" w14:textId="77777777" w:rsidR="002B5951" w:rsidRPr="00A83E63" w:rsidRDefault="002B5951">
            <w:pPr>
              <w:spacing w:after="120"/>
              <w:rPr>
                <w:b/>
                <w:bCs/>
                <w:i/>
                <w:sz w:val="24"/>
              </w:rPr>
            </w:pPr>
          </w:p>
        </w:tc>
      </w:tr>
      <w:tr w:rsidR="002B5951" w:rsidRPr="00A83E63" w14:paraId="4F929CBC" w14:textId="77777777">
        <w:tc>
          <w:tcPr>
            <w:tcW w:w="567" w:type="dxa"/>
            <w:tcBorders>
              <w:top w:val="nil"/>
              <w:bottom w:val="nil"/>
            </w:tcBorders>
          </w:tcPr>
          <w:p w14:paraId="0A4A82C7" w14:textId="77777777" w:rsidR="002B5951" w:rsidRPr="00A83E63" w:rsidRDefault="002B5951">
            <w:pPr>
              <w:spacing w:after="120"/>
              <w:rPr>
                <w:b/>
                <w:bCs/>
                <w:sz w:val="24"/>
              </w:rPr>
            </w:pPr>
          </w:p>
        </w:tc>
        <w:tc>
          <w:tcPr>
            <w:tcW w:w="4395" w:type="dxa"/>
            <w:tcBorders>
              <w:top w:val="single" w:sz="4" w:space="0" w:color="auto"/>
              <w:bottom w:val="nil"/>
            </w:tcBorders>
            <w:vAlign w:val="center"/>
          </w:tcPr>
          <w:p w14:paraId="6787B1D4" w14:textId="77777777" w:rsidR="002B5951" w:rsidRPr="00A83E63" w:rsidRDefault="002B5951" w:rsidP="008C0188">
            <w:pPr>
              <w:spacing w:before="60" w:after="60"/>
              <w:rPr>
                <w:b/>
                <w:sz w:val="24"/>
              </w:rPr>
            </w:pPr>
          </w:p>
        </w:tc>
        <w:tc>
          <w:tcPr>
            <w:tcW w:w="3118" w:type="dxa"/>
            <w:tcBorders>
              <w:top w:val="single" w:sz="4" w:space="0" w:color="auto"/>
              <w:bottom w:val="nil"/>
            </w:tcBorders>
            <w:vAlign w:val="center"/>
          </w:tcPr>
          <w:p w14:paraId="5BBE124B" w14:textId="77777777" w:rsidR="002B5951" w:rsidRPr="00A83E63" w:rsidRDefault="002B5951" w:rsidP="008C0188">
            <w:pPr>
              <w:spacing w:before="60" w:after="60"/>
              <w:rPr>
                <w:sz w:val="24"/>
              </w:rPr>
            </w:pPr>
          </w:p>
        </w:tc>
        <w:tc>
          <w:tcPr>
            <w:tcW w:w="1559" w:type="dxa"/>
            <w:tcBorders>
              <w:top w:val="single" w:sz="4" w:space="0" w:color="auto"/>
              <w:bottom w:val="nil"/>
            </w:tcBorders>
          </w:tcPr>
          <w:p w14:paraId="25D09FE3" w14:textId="77777777" w:rsidR="002B5951" w:rsidRPr="00A83E63" w:rsidRDefault="002B5951">
            <w:pPr>
              <w:spacing w:after="120"/>
              <w:rPr>
                <w:b/>
                <w:bCs/>
                <w:i/>
                <w:sz w:val="24"/>
              </w:rPr>
            </w:pPr>
          </w:p>
        </w:tc>
      </w:tr>
      <w:tr w:rsidR="002B5951" w:rsidRPr="00A83E63" w14:paraId="29768DCA" w14:textId="77777777">
        <w:tc>
          <w:tcPr>
            <w:tcW w:w="9639" w:type="dxa"/>
            <w:gridSpan w:val="4"/>
            <w:tcBorders>
              <w:top w:val="nil"/>
              <w:bottom w:val="nil"/>
            </w:tcBorders>
          </w:tcPr>
          <w:p w14:paraId="4693A6E6" w14:textId="77777777" w:rsidR="002B5951" w:rsidRPr="00A83E63" w:rsidRDefault="002B5951">
            <w:pPr>
              <w:spacing w:before="60" w:after="60"/>
              <w:ind w:left="-108"/>
              <w:rPr>
                <w:b/>
                <w:sz w:val="24"/>
              </w:rPr>
            </w:pPr>
            <w:r w:rsidRPr="00A83E63">
              <w:rPr>
                <w:b/>
                <w:sz w:val="28"/>
              </w:rPr>
              <w:t>Contact details</w:t>
            </w:r>
          </w:p>
        </w:tc>
      </w:tr>
      <w:tr w:rsidR="002B5951" w:rsidRPr="00A83E63" w14:paraId="35C85F71" w14:textId="77777777">
        <w:tc>
          <w:tcPr>
            <w:tcW w:w="567" w:type="dxa"/>
            <w:tcBorders>
              <w:top w:val="nil"/>
              <w:bottom w:val="nil"/>
            </w:tcBorders>
          </w:tcPr>
          <w:p w14:paraId="442A35C1" w14:textId="77777777" w:rsidR="002B5951" w:rsidRPr="00A83E63" w:rsidRDefault="002B5951">
            <w:pPr>
              <w:spacing w:before="60" w:after="60"/>
              <w:ind w:left="-108"/>
              <w:rPr>
                <w:b/>
                <w:bCs/>
                <w:sz w:val="24"/>
              </w:rPr>
            </w:pPr>
          </w:p>
        </w:tc>
        <w:tc>
          <w:tcPr>
            <w:tcW w:w="4395" w:type="dxa"/>
            <w:vAlign w:val="center"/>
          </w:tcPr>
          <w:p w14:paraId="225D0FDF" w14:textId="77777777" w:rsidR="002B5951" w:rsidRPr="00A83E63" w:rsidRDefault="002B5951" w:rsidP="008C0188">
            <w:pPr>
              <w:spacing w:before="60" w:after="60"/>
            </w:pPr>
            <w:r w:rsidRPr="00A83E63">
              <w:rPr>
                <w:b/>
                <w:sz w:val="24"/>
              </w:rPr>
              <w:t xml:space="preserve">Website </w:t>
            </w:r>
          </w:p>
        </w:tc>
        <w:tc>
          <w:tcPr>
            <w:tcW w:w="4677" w:type="dxa"/>
            <w:gridSpan w:val="2"/>
            <w:vAlign w:val="center"/>
          </w:tcPr>
          <w:p w14:paraId="6736A0EC" w14:textId="77777777" w:rsidR="002B5951" w:rsidRPr="008C3A6B" w:rsidRDefault="002B5951" w:rsidP="008C0188">
            <w:pPr>
              <w:spacing w:before="60" w:after="60"/>
              <w:ind w:left="-77"/>
              <w:rPr>
                <w:b/>
                <w:bCs/>
                <w:i/>
              </w:rPr>
            </w:pPr>
            <w:r w:rsidRPr="008C3A6B">
              <w:rPr>
                <w:iCs/>
              </w:rPr>
              <w:t>https://www.parliament.nsw.gov.au/committees/</w:t>
            </w:r>
          </w:p>
        </w:tc>
      </w:tr>
      <w:tr w:rsidR="002B5951" w:rsidRPr="00A83E63" w14:paraId="5FF84874" w14:textId="77777777">
        <w:tc>
          <w:tcPr>
            <w:tcW w:w="567" w:type="dxa"/>
            <w:tcBorders>
              <w:top w:val="nil"/>
              <w:bottom w:val="nil"/>
            </w:tcBorders>
          </w:tcPr>
          <w:p w14:paraId="6302467E" w14:textId="77777777" w:rsidR="002B5951" w:rsidRPr="00A83E63" w:rsidRDefault="002B5951" w:rsidP="008C0188">
            <w:pPr>
              <w:spacing w:before="60" w:after="60"/>
              <w:ind w:left="-108"/>
              <w:rPr>
                <w:b/>
                <w:sz w:val="24"/>
              </w:rPr>
            </w:pPr>
          </w:p>
        </w:tc>
        <w:tc>
          <w:tcPr>
            <w:tcW w:w="4395" w:type="dxa"/>
            <w:vAlign w:val="center"/>
          </w:tcPr>
          <w:p w14:paraId="695744CF" w14:textId="77777777" w:rsidR="002B5951" w:rsidRPr="00A83E63" w:rsidRDefault="002B5951" w:rsidP="008C0188">
            <w:pPr>
              <w:spacing w:before="60" w:after="60"/>
              <w:rPr>
                <w:b/>
                <w:sz w:val="24"/>
              </w:rPr>
            </w:pPr>
            <w:r w:rsidRPr="00A83E63">
              <w:rPr>
                <w:b/>
                <w:sz w:val="24"/>
              </w:rPr>
              <w:t>Email</w:t>
            </w:r>
          </w:p>
        </w:tc>
        <w:tc>
          <w:tcPr>
            <w:tcW w:w="4677" w:type="dxa"/>
            <w:gridSpan w:val="2"/>
            <w:vAlign w:val="center"/>
          </w:tcPr>
          <w:p w14:paraId="53F7AEC3" w14:textId="77777777" w:rsidR="002B5951" w:rsidRPr="00BC3D96" w:rsidRDefault="002B5951" w:rsidP="008C0188">
            <w:pPr>
              <w:spacing w:before="60" w:after="60"/>
              <w:ind w:left="-108"/>
              <w:rPr>
                <w:b/>
                <w:bCs/>
                <w:i/>
                <w:sz w:val="22"/>
                <w:szCs w:val="22"/>
              </w:rPr>
            </w:pPr>
            <w:r>
              <w:rPr>
                <w:iCs/>
                <w:sz w:val="22"/>
                <w:szCs w:val="22"/>
              </w:rPr>
              <w:t>p</w:t>
            </w:r>
            <w:r w:rsidRPr="00BC3D96">
              <w:rPr>
                <w:iCs/>
                <w:sz w:val="22"/>
                <w:szCs w:val="22"/>
              </w:rPr>
              <w:t>ortfoliocommittee</w:t>
            </w:r>
            <w:r>
              <w:rPr>
                <w:iCs/>
                <w:sz w:val="22"/>
                <w:szCs w:val="22"/>
              </w:rPr>
              <w:t>8</w:t>
            </w:r>
            <w:r w:rsidRPr="00BC3D96">
              <w:rPr>
                <w:iCs/>
                <w:sz w:val="22"/>
                <w:szCs w:val="22"/>
              </w:rPr>
              <w:t>@parliament.nsw.gov.au</w:t>
            </w:r>
          </w:p>
        </w:tc>
      </w:tr>
      <w:tr w:rsidR="002B5951" w:rsidRPr="00A83E63" w14:paraId="082320A6" w14:textId="77777777">
        <w:tc>
          <w:tcPr>
            <w:tcW w:w="567" w:type="dxa"/>
            <w:tcBorders>
              <w:top w:val="nil"/>
              <w:bottom w:val="single" w:sz="8" w:space="0" w:color="auto"/>
            </w:tcBorders>
          </w:tcPr>
          <w:p w14:paraId="53006D45" w14:textId="77777777" w:rsidR="002B5951" w:rsidRPr="00A83E63" w:rsidRDefault="002B5951" w:rsidP="008C0188">
            <w:pPr>
              <w:spacing w:before="60" w:after="60"/>
              <w:ind w:left="-108"/>
              <w:rPr>
                <w:b/>
                <w:sz w:val="24"/>
              </w:rPr>
            </w:pPr>
          </w:p>
        </w:tc>
        <w:tc>
          <w:tcPr>
            <w:tcW w:w="4395" w:type="dxa"/>
            <w:vAlign w:val="center"/>
          </w:tcPr>
          <w:p w14:paraId="526CD5D1" w14:textId="77777777" w:rsidR="002B5951" w:rsidRPr="00A83E63" w:rsidRDefault="002B5951" w:rsidP="008C0188">
            <w:pPr>
              <w:spacing w:before="60" w:after="60"/>
              <w:rPr>
                <w:b/>
                <w:sz w:val="24"/>
              </w:rPr>
            </w:pPr>
            <w:r w:rsidRPr="00A83E63">
              <w:rPr>
                <w:b/>
                <w:sz w:val="24"/>
              </w:rPr>
              <w:t>Telephone</w:t>
            </w:r>
          </w:p>
        </w:tc>
        <w:tc>
          <w:tcPr>
            <w:tcW w:w="4677" w:type="dxa"/>
            <w:gridSpan w:val="2"/>
            <w:vAlign w:val="center"/>
          </w:tcPr>
          <w:p w14:paraId="3453A664" w14:textId="77777777" w:rsidR="002B5951" w:rsidRPr="00A1491D" w:rsidRDefault="002B5951" w:rsidP="008C0188">
            <w:pPr>
              <w:spacing w:before="60" w:after="60"/>
              <w:ind w:left="-108"/>
              <w:rPr>
                <w:iCs/>
                <w:sz w:val="22"/>
                <w:szCs w:val="22"/>
              </w:rPr>
            </w:pPr>
            <w:r>
              <w:rPr>
                <w:iCs/>
                <w:sz w:val="22"/>
                <w:szCs w:val="22"/>
              </w:rPr>
              <w:t>02 9230 2451</w:t>
            </w:r>
          </w:p>
        </w:tc>
      </w:tr>
    </w:tbl>
    <w:p w14:paraId="46A83D5F" w14:textId="77777777" w:rsidR="002B5951" w:rsidRPr="00A83E63" w:rsidRDefault="002B5951" w:rsidP="008C0188"/>
    <w:p w14:paraId="3F4740C6" w14:textId="77777777" w:rsidR="002B5951" w:rsidRDefault="002B5951" w:rsidP="008C0188">
      <w:pPr>
        <w:ind w:left="426" w:hanging="142"/>
        <w:jc w:val="both"/>
      </w:pPr>
      <w:r w:rsidRPr="009C04A0">
        <w:t>* Ms Abigail Boyd MLC substituted for Dr Amanda Cohn MLC from 4 February 2026 for the duration of the inquiry.</w:t>
      </w:r>
    </w:p>
    <w:p w14:paraId="2B8CCEE9" w14:textId="77777777" w:rsidR="002B5951" w:rsidRPr="00A83E63" w:rsidRDefault="002B5951" w:rsidP="008C0188">
      <w:pPr>
        <w:ind w:left="426" w:hanging="142"/>
        <w:jc w:val="both"/>
      </w:pPr>
      <w:r w:rsidRPr="009C04A0">
        <w:t>* The Hon Wes Fang MLC replaced the Hon Scott Barrett MLC as a substantive member of the committee from 5 February 2026.</w:t>
      </w:r>
    </w:p>
    <w:p w14:paraId="53EA9876" w14:textId="77777777" w:rsidR="002B5951" w:rsidRPr="00A83E63" w:rsidRDefault="002B5951" w:rsidP="008C0188"/>
    <w:p w14:paraId="69E7BC35" w14:textId="77777777" w:rsidR="002B5951" w:rsidRPr="00A83E63" w:rsidRDefault="002B5951" w:rsidP="008C0188"/>
    <w:p w14:paraId="7A2C392F" w14:textId="77777777" w:rsidR="002B5951" w:rsidRPr="00A83E63" w:rsidRDefault="002B5951" w:rsidP="008C0188"/>
    <w:p w14:paraId="0D9AAA8D" w14:textId="77777777" w:rsidR="002B5951" w:rsidRPr="00A83E63" w:rsidRDefault="002B5951" w:rsidP="008C0188"/>
    <w:p w14:paraId="018D9B0C" w14:textId="77777777" w:rsidR="002B5951" w:rsidRPr="00A83E63" w:rsidRDefault="002B5951" w:rsidP="008C0188"/>
    <w:p w14:paraId="3081DB33" w14:textId="77777777" w:rsidR="002B5951" w:rsidRPr="00A83E63" w:rsidRDefault="002B5951" w:rsidP="008C0188"/>
    <w:p w14:paraId="00C30415" w14:textId="77777777" w:rsidR="002B5951" w:rsidRPr="00A83E63" w:rsidRDefault="002B5951" w:rsidP="008C0188"/>
    <w:p w14:paraId="54803C5B" w14:textId="77777777" w:rsidR="002B5951" w:rsidRPr="00A83E63" w:rsidRDefault="002B5951" w:rsidP="008C0188"/>
    <w:p w14:paraId="56986363" w14:textId="77777777" w:rsidR="002B5951" w:rsidRPr="00A83E63" w:rsidRDefault="002B5951" w:rsidP="008C0188"/>
    <w:p w14:paraId="2F299F03" w14:textId="77777777" w:rsidR="002B5951" w:rsidRPr="00A83E63" w:rsidRDefault="002B5951" w:rsidP="008C0188"/>
    <w:p w14:paraId="6AC60BF5" w14:textId="77777777" w:rsidR="002B5951" w:rsidRPr="00A83E63" w:rsidRDefault="002B5951" w:rsidP="008C0188"/>
    <w:p w14:paraId="4AC595FD" w14:textId="77777777" w:rsidR="002B5951" w:rsidRDefault="002B5951" w:rsidP="008C0188">
      <w:pPr>
        <w:rPr>
          <w:b/>
          <w:bCs/>
          <w:sz w:val="28"/>
          <w:szCs w:val="28"/>
        </w:rPr>
      </w:pPr>
    </w:p>
    <w:p w14:paraId="1917D89D" w14:textId="77777777" w:rsidR="002B5951" w:rsidRDefault="002B5951" w:rsidP="008C0188">
      <w:pPr>
        <w:rPr>
          <w:b/>
          <w:bCs/>
          <w:sz w:val="28"/>
          <w:szCs w:val="28"/>
        </w:rPr>
      </w:pPr>
    </w:p>
    <w:p w14:paraId="42DDC05F" w14:textId="77777777" w:rsidR="002B5951" w:rsidRPr="00A83E63" w:rsidRDefault="002B5951" w:rsidP="008C0188">
      <w:pPr>
        <w:rPr>
          <w:b/>
          <w:bCs/>
          <w:sz w:val="28"/>
          <w:szCs w:val="28"/>
        </w:rPr>
      </w:pPr>
      <w:r w:rsidRPr="00A83E63">
        <w:rPr>
          <w:b/>
          <w:bCs/>
          <w:sz w:val="28"/>
          <w:szCs w:val="28"/>
        </w:rPr>
        <w:t>Secretariat</w:t>
      </w:r>
    </w:p>
    <w:p w14:paraId="5029E556" w14:textId="77777777" w:rsidR="002B5951" w:rsidRPr="00A83E63" w:rsidRDefault="002B5951" w:rsidP="008C0188">
      <w:pPr>
        <w:spacing w:before="60" w:after="60"/>
        <w:rPr>
          <w:sz w:val="24"/>
          <w:szCs w:val="24"/>
        </w:rPr>
      </w:pPr>
      <w:r>
        <w:rPr>
          <w:sz w:val="24"/>
          <w:szCs w:val="24"/>
        </w:rPr>
        <w:t>Markus Bell</w:t>
      </w:r>
      <w:r w:rsidRPr="00A83E63">
        <w:rPr>
          <w:sz w:val="24"/>
          <w:szCs w:val="24"/>
        </w:rPr>
        <w:t>, Principal Council Officer</w:t>
      </w:r>
    </w:p>
    <w:p w14:paraId="724FF280" w14:textId="77777777" w:rsidR="002B5951" w:rsidRPr="00A83E63" w:rsidRDefault="002B5951" w:rsidP="008C0188">
      <w:pPr>
        <w:spacing w:before="60" w:after="60"/>
        <w:rPr>
          <w:sz w:val="24"/>
          <w:szCs w:val="24"/>
        </w:rPr>
      </w:pPr>
      <w:r>
        <w:rPr>
          <w:sz w:val="24"/>
          <w:szCs w:val="24"/>
        </w:rPr>
        <w:t>Taryne Cullen</w:t>
      </w:r>
      <w:r w:rsidRPr="00A83E63">
        <w:rPr>
          <w:sz w:val="24"/>
          <w:szCs w:val="24"/>
        </w:rPr>
        <w:t>, Counci</w:t>
      </w:r>
      <w:r>
        <w:rPr>
          <w:sz w:val="24"/>
          <w:szCs w:val="24"/>
        </w:rPr>
        <w:t xml:space="preserve">l </w:t>
      </w:r>
      <w:r w:rsidRPr="00A83E63">
        <w:rPr>
          <w:sz w:val="24"/>
          <w:szCs w:val="24"/>
        </w:rPr>
        <w:t>Officer</w:t>
      </w:r>
    </w:p>
    <w:p w14:paraId="001705AD" w14:textId="07911935" w:rsidR="002B5951" w:rsidRPr="00816D9F" w:rsidRDefault="002B5951" w:rsidP="008C0188">
      <w:pPr>
        <w:spacing w:before="60" w:after="60"/>
        <w:rPr>
          <w:sz w:val="24"/>
          <w:szCs w:val="24"/>
        </w:rPr>
      </w:pPr>
      <w:r>
        <w:rPr>
          <w:sz w:val="24"/>
          <w:szCs w:val="24"/>
        </w:rPr>
        <w:t>Alex Stedman</w:t>
      </w:r>
      <w:r w:rsidR="00953728">
        <w:rPr>
          <w:sz w:val="24"/>
          <w:szCs w:val="24"/>
        </w:rPr>
        <w:t>,</w:t>
      </w:r>
      <w:r w:rsidRPr="00A83E63">
        <w:rPr>
          <w:sz w:val="24"/>
          <w:szCs w:val="24"/>
        </w:rPr>
        <w:t xml:space="preserve"> Director</w:t>
      </w:r>
      <w:r w:rsidR="0066079D">
        <w:rPr>
          <w:sz w:val="24"/>
          <w:szCs w:val="24"/>
        </w:rPr>
        <w:t xml:space="preserve"> </w:t>
      </w:r>
      <w:r w:rsidRPr="00A83E63">
        <w:br w:type="page"/>
      </w:r>
    </w:p>
    <w:p w14:paraId="0E4163FD" w14:textId="77777777" w:rsidR="002B5951" w:rsidRPr="00A83E63" w:rsidRDefault="002B5951" w:rsidP="008C0188">
      <w:pPr>
        <w:pStyle w:val="InitialTitle"/>
        <w:rPr>
          <w:rFonts w:ascii="Karla" w:hAnsi="Karla"/>
        </w:rPr>
      </w:pPr>
      <w:bookmarkStart w:id="19" w:name="_Toc455661393"/>
      <w:bookmarkStart w:id="20" w:name="_Toc225168214"/>
      <w:r w:rsidRPr="00A83E63">
        <w:rPr>
          <w:rFonts w:ascii="Karla" w:hAnsi="Karla"/>
        </w:rPr>
        <w:lastRenderedPageBreak/>
        <w:t>Chair’s foreword</w:t>
      </w:r>
      <w:bookmarkEnd w:id="19"/>
      <w:bookmarkEnd w:id="20"/>
    </w:p>
    <w:p w14:paraId="62DC3E8F" w14:textId="77777777" w:rsidR="003D6222" w:rsidRPr="003D6222" w:rsidRDefault="003D6222" w:rsidP="003D6222">
      <w:pPr>
        <w:tabs>
          <w:tab w:val="left" w:pos="567"/>
          <w:tab w:val="left" w:pos="1134"/>
          <w:tab w:val="left" w:pos="1701"/>
          <w:tab w:val="left" w:pos="2268"/>
          <w:tab w:val="left" w:pos="2835"/>
          <w:tab w:val="left" w:pos="3402"/>
          <w:tab w:val="right" w:pos="9072"/>
        </w:tabs>
        <w:spacing w:after="120"/>
        <w:jc w:val="both"/>
        <w:rPr>
          <w:rFonts w:eastAsia="Aptos"/>
          <w:sz w:val="24"/>
          <w:szCs w:val="24"/>
          <w:lang w:val="en-GB"/>
        </w:rPr>
      </w:pPr>
      <w:bookmarkStart w:id="21" w:name="ExecutiveSummary"/>
      <w:bookmarkStart w:id="22" w:name="AllExecSummary"/>
      <w:bookmarkEnd w:id="14"/>
      <w:bookmarkEnd w:id="21"/>
      <w:r w:rsidRPr="003D6222">
        <w:rPr>
          <w:rFonts w:eastAsia="Aptos"/>
          <w:sz w:val="24"/>
          <w:szCs w:val="24"/>
          <w:lang w:val="en-GB"/>
        </w:rPr>
        <w:t xml:space="preserve">On 3 February 2026, the Legislative Council referred the Residential Tenancies Amendment (Protection of Personal Information) Bill 2025 (the bill) to Portfolio Committee No. 8 – Customer Service for inquiry and report by 23 March 2026. </w:t>
      </w:r>
    </w:p>
    <w:p w14:paraId="3658EE62" w14:textId="77777777" w:rsidR="003D6222" w:rsidRPr="003D6222" w:rsidRDefault="003D6222" w:rsidP="003D6222">
      <w:pPr>
        <w:tabs>
          <w:tab w:val="left" w:pos="567"/>
          <w:tab w:val="left" w:pos="1134"/>
          <w:tab w:val="left" w:pos="1701"/>
          <w:tab w:val="left" w:pos="2268"/>
          <w:tab w:val="left" w:pos="2835"/>
          <w:tab w:val="left" w:pos="3402"/>
          <w:tab w:val="right" w:pos="9072"/>
        </w:tabs>
        <w:spacing w:after="120"/>
        <w:jc w:val="both"/>
        <w:rPr>
          <w:rFonts w:eastAsia="Aptos"/>
          <w:sz w:val="24"/>
          <w:szCs w:val="24"/>
          <w:lang w:val="en-GB"/>
        </w:rPr>
      </w:pPr>
      <w:r w:rsidRPr="003D6222">
        <w:rPr>
          <w:rFonts w:eastAsia="Aptos"/>
          <w:sz w:val="24"/>
          <w:szCs w:val="24"/>
          <w:lang w:val="en-GB"/>
        </w:rPr>
        <w:t xml:space="preserve">Despite a shortened timeline for review of the bill, to meet the terms of the resolution of the House, the inquiry received 13 submissions and heard from 14 witnesses during a public hearing. </w:t>
      </w:r>
    </w:p>
    <w:p w14:paraId="0CBDF7CD" w14:textId="77777777" w:rsidR="003D6222" w:rsidRPr="003D6222" w:rsidRDefault="003D6222" w:rsidP="003D6222">
      <w:pPr>
        <w:tabs>
          <w:tab w:val="left" w:pos="567"/>
          <w:tab w:val="left" w:pos="1134"/>
          <w:tab w:val="left" w:pos="1701"/>
          <w:tab w:val="left" w:pos="2268"/>
          <w:tab w:val="left" w:pos="2835"/>
          <w:tab w:val="left" w:pos="3402"/>
          <w:tab w:val="right" w:pos="9072"/>
        </w:tabs>
        <w:spacing w:after="120"/>
        <w:jc w:val="both"/>
        <w:rPr>
          <w:rFonts w:eastAsia="Aptos"/>
          <w:sz w:val="24"/>
          <w:szCs w:val="24"/>
          <w:lang w:val="en-GB"/>
        </w:rPr>
      </w:pPr>
      <w:r w:rsidRPr="003D6222">
        <w:rPr>
          <w:rFonts w:eastAsia="Aptos"/>
          <w:sz w:val="24"/>
          <w:szCs w:val="24"/>
          <w:lang w:val="en-GB"/>
        </w:rPr>
        <w:t>During the inquiry, the committee heard evidence from peak body organisations representing animal welfare and domestic and family violence services, tenant advocacy groups, property owner and real estate industry representatives.</w:t>
      </w:r>
    </w:p>
    <w:p w14:paraId="6ED830E9" w14:textId="77777777" w:rsidR="003D6222" w:rsidRPr="003D6222" w:rsidRDefault="003D6222" w:rsidP="003D6222">
      <w:pPr>
        <w:tabs>
          <w:tab w:val="left" w:pos="567"/>
          <w:tab w:val="left" w:pos="1134"/>
          <w:tab w:val="left" w:pos="1701"/>
          <w:tab w:val="left" w:pos="2268"/>
          <w:tab w:val="left" w:pos="2835"/>
          <w:tab w:val="left" w:pos="3402"/>
          <w:tab w:val="right" w:pos="9072"/>
        </w:tabs>
        <w:spacing w:after="120"/>
        <w:jc w:val="both"/>
        <w:rPr>
          <w:rFonts w:eastAsia="Aptos"/>
          <w:sz w:val="24"/>
          <w:szCs w:val="24"/>
          <w:lang w:val="en-GB"/>
        </w:rPr>
      </w:pPr>
      <w:r w:rsidRPr="003D6222">
        <w:rPr>
          <w:rFonts w:eastAsia="Aptos"/>
          <w:sz w:val="24"/>
          <w:szCs w:val="24"/>
          <w:lang w:val="en-GB"/>
        </w:rPr>
        <w:t>A key focus of the inquiry was two reforms in the bill related to animals in rentals. Firstly, the bill would enable the regulations to control what information landlords and agents can request from rental applicants, with the intention of preventing them from asking about pets during the application process. Secondly, the bill gives tenants a seven-day period after signing a lease to apply for consent to keep a pet, during which time they are allowed to have the animal until the landlord responds to the application.</w:t>
      </w:r>
    </w:p>
    <w:p w14:paraId="76D958BF" w14:textId="77777777" w:rsidR="003D6222" w:rsidRPr="003D6222" w:rsidRDefault="003D6222" w:rsidP="003D6222">
      <w:pPr>
        <w:tabs>
          <w:tab w:val="left" w:pos="567"/>
          <w:tab w:val="left" w:pos="1134"/>
          <w:tab w:val="left" w:pos="1701"/>
          <w:tab w:val="left" w:pos="2268"/>
          <w:tab w:val="left" w:pos="2835"/>
          <w:tab w:val="left" w:pos="3402"/>
          <w:tab w:val="right" w:pos="9072"/>
        </w:tabs>
        <w:spacing w:after="120"/>
        <w:jc w:val="both"/>
        <w:rPr>
          <w:rFonts w:eastAsia="Aptos"/>
          <w:sz w:val="24"/>
          <w:szCs w:val="24"/>
          <w:lang w:val="en-GB"/>
        </w:rPr>
      </w:pPr>
      <w:r w:rsidRPr="003D6222">
        <w:rPr>
          <w:rFonts w:eastAsia="Aptos"/>
          <w:sz w:val="24"/>
          <w:szCs w:val="24"/>
          <w:lang w:val="en-GB"/>
        </w:rPr>
        <w:t xml:space="preserve">While the bill, at face value, seems like a sensible step forward it does have its limitations. In Victoria and the ACT pets are presumed to be allowed in rentals unless refused on valid grounds. Critically in those jurisdictions, the onus is on the landlord to apply to the relevant tribunal to reject an animal in a rental. </w:t>
      </w:r>
      <w:r w:rsidRPr="003D6222">
        <w:rPr>
          <w:rFonts w:eastAsia="Aptos"/>
          <w:sz w:val="24"/>
          <w:szCs w:val="24"/>
        </w:rPr>
        <w:t xml:space="preserve">By contrast, in New South Wales it is on tenants, the fundamentally more vulnerable party, to apply to the tribunal if a landlord refuses an application by a tenant to keep an animal. </w:t>
      </w:r>
    </w:p>
    <w:p w14:paraId="0B2E8C34" w14:textId="77777777" w:rsidR="003D6222" w:rsidRPr="003D6222" w:rsidRDefault="003D6222" w:rsidP="003D6222">
      <w:pPr>
        <w:tabs>
          <w:tab w:val="left" w:pos="567"/>
          <w:tab w:val="left" w:pos="1134"/>
          <w:tab w:val="left" w:pos="1701"/>
          <w:tab w:val="left" w:pos="2268"/>
          <w:tab w:val="left" w:pos="2835"/>
          <w:tab w:val="left" w:pos="3402"/>
          <w:tab w:val="right" w:pos="9072"/>
        </w:tabs>
        <w:spacing w:after="120"/>
        <w:jc w:val="both"/>
        <w:rPr>
          <w:rFonts w:eastAsia="Aptos"/>
          <w:sz w:val="24"/>
          <w:szCs w:val="24"/>
          <w:lang w:val="en-GB"/>
        </w:rPr>
      </w:pPr>
      <w:r w:rsidRPr="003D6222">
        <w:rPr>
          <w:rFonts w:eastAsia="Aptos"/>
          <w:sz w:val="24"/>
          <w:szCs w:val="24"/>
          <w:lang w:val="en-GB"/>
        </w:rPr>
        <w:t xml:space="preserve">Some stakeholders were concerned about the possible unintended consequences of the bill, including challenges raised for victim-survivors of domestic violence who may delay leaving violent situations due to uncertainty about whether they could keep their pet in their next rental.  </w:t>
      </w:r>
    </w:p>
    <w:p w14:paraId="13C56143" w14:textId="77777777" w:rsidR="003D6222" w:rsidRPr="003D6222" w:rsidRDefault="003D6222" w:rsidP="003D6222">
      <w:pPr>
        <w:tabs>
          <w:tab w:val="left" w:pos="567"/>
          <w:tab w:val="left" w:pos="1134"/>
          <w:tab w:val="left" w:pos="1701"/>
          <w:tab w:val="left" w:pos="2268"/>
          <w:tab w:val="left" w:pos="2835"/>
          <w:tab w:val="left" w:pos="3402"/>
          <w:tab w:val="right" w:pos="9072"/>
        </w:tabs>
        <w:spacing w:after="120"/>
        <w:jc w:val="both"/>
        <w:rPr>
          <w:rFonts w:eastAsia="Aptos"/>
          <w:sz w:val="24"/>
          <w:szCs w:val="24"/>
          <w:lang w:val="en-GB"/>
        </w:rPr>
      </w:pPr>
      <w:r w:rsidRPr="003D6222">
        <w:rPr>
          <w:rFonts w:eastAsia="Aptos"/>
          <w:sz w:val="24"/>
          <w:szCs w:val="24"/>
          <w:lang w:val="en-GB"/>
        </w:rPr>
        <w:t xml:space="preserve">Stakeholders also called for an extended grace period and better tenant protections, citing the inadequacy of the current seven-day grace period for tenants to apply for pet approval, and the need for tenants to be able to terminate leases without penalty if their pet application is refused. </w:t>
      </w:r>
    </w:p>
    <w:p w14:paraId="16310DED" w14:textId="77777777" w:rsidR="003D6222" w:rsidRPr="003D6222" w:rsidRDefault="003D6222" w:rsidP="003D6222">
      <w:pPr>
        <w:tabs>
          <w:tab w:val="left" w:pos="567"/>
          <w:tab w:val="left" w:pos="1134"/>
          <w:tab w:val="left" w:pos="1701"/>
          <w:tab w:val="left" w:pos="2268"/>
          <w:tab w:val="left" w:pos="2835"/>
          <w:tab w:val="left" w:pos="3402"/>
          <w:tab w:val="right" w:pos="9072"/>
        </w:tabs>
        <w:spacing w:after="120"/>
        <w:jc w:val="both"/>
        <w:rPr>
          <w:rFonts w:eastAsia="Aptos"/>
          <w:sz w:val="24"/>
          <w:szCs w:val="24"/>
          <w:lang w:val="en-GB"/>
        </w:rPr>
      </w:pPr>
      <w:r w:rsidRPr="003D6222">
        <w:rPr>
          <w:rFonts w:eastAsia="Aptos"/>
          <w:sz w:val="24"/>
          <w:szCs w:val="24"/>
          <w:lang w:val="en-GB"/>
        </w:rPr>
        <w:t>The committee also heard evidence that despite reforms, there is still a bias against renters with pets, with landlords and agents often favouring applications without pets. It is worth considering the consequences of this bias and lack of procedural transparency, such as compelling tenants to hide their pets, resulting in a breach of lease agreements and, in some cases, in evictions. In such cases no one wins – tenant, landlord, agent.</w:t>
      </w:r>
    </w:p>
    <w:p w14:paraId="72EFF49E" w14:textId="77777777" w:rsidR="003D6222" w:rsidRPr="003D6222" w:rsidRDefault="003D6222" w:rsidP="003D6222">
      <w:pPr>
        <w:tabs>
          <w:tab w:val="left" w:pos="567"/>
          <w:tab w:val="left" w:pos="1134"/>
          <w:tab w:val="left" w:pos="1701"/>
          <w:tab w:val="left" w:pos="2268"/>
          <w:tab w:val="left" w:pos="2835"/>
          <w:tab w:val="left" w:pos="3402"/>
          <w:tab w:val="right" w:pos="9072"/>
        </w:tabs>
        <w:spacing w:after="120"/>
        <w:jc w:val="both"/>
        <w:rPr>
          <w:rFonts w:eastAsia="Aptos"/>
          <w:sz w:val="24"/>
          <w:szCs w:val="24"/>
          <w:lang w:val="en-GB"/>
        </w:rPr>
      </w:pPr>
      <w:r w:rsidRPr="003D6222">
        <w:rPr>
          <w:rFonts w:eastAsia="Aptos"/>
          <w:sz w:val="24"/>
          <w:szCs w:val="24"/>
          <w:lang w:val="en-GB"/>
        </w:rPr>
        <w:t xml:space="preserve">Witnesses advocated for landlords to disclose upfront if a property is unsuitable for pets due to specific reasons, thereby reducing the chance that tenants would unknowingly enter into leases where their pets are likely to be refused. </w:t>
      </w:r>
    </w:p>
    <w:p w14:paraId="7A884216" w14:textId="77777777" w:rsidR="003D6222" w:rsidRPr="003D6222" w:rsidRDefault="003D6222" w:rsidP="003D6222">
      <w:pPr>
        <w:tabs>
          <w:tab w:val="left" w:pos="567"/>
          <w:tab w:val="left" w:pos="1134"/>
          <w:tab w:val="left" w:pos="1701"/>
          <w:tab w:val="left" w:pos="2268"/>
          <w:tab w:val="left" w:pos="2835"/>
          <w:tab w:val="left" w:pos="3402"/>
          <w:tab w:val="right" w:pos="9072"/>
        </w:tabs>
        <w:spacing w:after="120"/>
        <w:jc w:val="both"/>
        <w:rPr>
          <w:rFonts w:eastAsia="Aptos"/>
          <w:sz w:val="24"/>
          <w:szCs w:val="24"/>
          <w:lang w:val="en-GB"/>
        </w:rPr>
      </w:pPr>
      <w:r w:rsidRPr="003D6222">
        <w:rPr>
          <w:rFonts w:eastAsia="Aptos"/>
          <w:sz w:val="24"/>
          <w:szCs w:val="24"/>
          <w:lang w:val="en-GB"/>
        </w:rPr>
        <w:t xml:space="preserve">Answers to questions on notice, along with the hearing transcript, are available on the committee's </w:t>
      </w:r>
      <w:hyperlink r:id="rId14" w:history="1">
        <w:r w:rsidRPr="003D6222">
          <w:rPr>
            <w:rFonts w:eastAsia="Aptos"/>
            <w:color w:val="467886"/>
            <w:sz w:val="24"/>
            <w:szCs w:val="24"/>
            <w:u w:val="single"/>
            <w:lang w:val="en-GB"/>
          </w:rPr>
          <w:t>website</w:t>
        </w:r>
      </w:hyperlink>
      <w:r w:rsidRPr="003D6222">
        <w:rPr>
          <w:rFonts w:eastAsia="Aptos"/>
          <w:sz w:val="24"/>
          <w:szCs w:val="24"/>
          <w:lang w:val="en-GB"/>
        </w:rPr>
        <w:t xml:space="preserve">. The committee thanks stakeholders for their valuable </w:t>
      </w:r>
      <w:r w:rsidRPr="003D6222">
        <w:rPr>
          <w:rFonts w:eastAsia="Aptos"/>
          <w:sz w:val="24"/>
          <w:szCs w:val="24"/>
          <w:lang w:val="en-GB"/>
        </w:rPr>
        <w:lastRenderedPageBreak/>
        <w:t xml:space="preserve">contributions to this inquiry. The committee also thanks the secretariat for their support and diligence, particularly given the tight timeframe. </w:t>
      </w:r>
    </w:p>
    <w:p w14:paraId="585C4D63" w14:textId="77777777" w:rsidR="003D6222" w:rsidRPr="003D6222" w:rsidRDefault="003D6222" w:rsidP="003D6222">
      <w:pPr>
        <w:tabs>
          <w:tab w:val="left" w:pos="567"/>
          <w:tab w:val="left" w:pos="1134"/>
          <w:tab w:val="left" w:pos="1701"/>
          <w:tab w:val="left" w:pos="2268"/>
          <w:tab w:val="left" w:pos="2835"/>
          <w:tab w:val="left" w:pos="3402"/>
          <w:tab w:val="right" w:pos="9072"/>
        </w:tabs>
        <w:spacing w:after="120"/>
        <w:jc w:val="both"/>
        <w:rPr>
          <w:rFonts w:eastAsia="Aptos"/>
          <w:sz w:val="24"/>
          <w:szCs w:val="24"/>
          <w:lang w:val="en-GB"/>
        </w:rPr>
      </w:pPr>
      <w:r w:rsidRPr="003D6222">
        <w:rPr>
          <w:rFonts w:eastAsia="Aptos"/>
          <w:sz w:val="24"/>
          <w:szCs w:val="24"/>
          <w:lang w:val="en-GB"/>
        </w:rPr>
        <w:t>The committee has recommended various amendments to the bill. They include allowing a tenant 14 days (instead of seven days) to keep an animal at the residential premises before applying for consent to keep the animal; and allowing tenants to terminate their lease without penalty, with 30 days’ notice, if their application to keep an animal is refused – and allow the animal to remain at the rental premises during that period.</w:t>
      </w:r>
    </w:p>
    <w:p w14:paraId="6811B17E" w14:textId="77777777" w:rsidR="003D6222" w:rsidRPr="003D6222" w:rsidRDefault="003D6222" w:rsidP="003D6222">
      <w:pPr>
        <w:tabs>
          <w:tab w:val="left" w:pos="567"/>
          <w:tab w:val="left" w:pos="1134"/>
          <w:tab w:val="left" w:pos="1701"/>
          <w:tab w:val="left" w:pos="2268"/>
          <w:tab w:val="left" w:pos="2835"/>
          <w:tab w:val="left" w:pos="3402"/>
          <w:tab w:val="right" w:pos="9072"/>
        </w:tabs>
        <w:spacing w:after="120"/>
        <w:jc w:val="both"/>
        <w:rPr>
          <w:rFonts w:eastAsia="Aptos"/>
          <w:sz w:val="24"/>
          <w:szCs w:val="24"/>
        </w:rPr>
      </w:pPr>
      <w:r w:rsidRPr="003D6222">
        <w:rPr>
          <w:rFonts w:eastAsia="Aptos"/>
          <w:sz w:val="24"/>
          <w:szCs w:val="24"/>
          <w:lang w:val="en-GB"/>
        </w:rPr>
        <w:t xml:space="preserve">I look forward to the bill coming back to the Legislative Council for further debate and would </w:t>
      </w:r>
      <w:r w:rsidRPr="003D6222">
        <w:rPr>
          <w:rFonts w:eastAsia="Aptos"/>
          <w:sz w:val="24"/>
          <w:szCs w:val="24"/>
        </w:rPr>
        <w:t xml:space="preserve">hope </w:t>
      </w:r>
      <w:r w:rsidRPr="003D6222">
        <w:rPr>
          <w:rFonts w:eastAsia="Aptos"/>
          <w:sz w:val="24"/>
          <w:szCs w:val="24"/>
          <w:lang w:val="en-GB"/>
        </w:rPr>
        <w:t>that</w:t>
      </w:r>
      <w:r w:rsidRPr="003D6222" w:rsidDel="004175AD">
        <w:rPr>
          <w:rFonts w:eastAsia="Aptos"/>
          <w:sz w:val="24"/>
          <w:szCs w:val="24"/>
          <w:lang w:val="en-GB"/>
        </w:rPr>
        <w:t xml:space="preserve"> </w:t>
      </w:r>
      <w:r w:rsidRPr="003D6222">
        <w:rPr>
          <w:rFonts w:eastAsia="Aptos"/>
          <w:sz w:val="24"/>
          <w:szCs w:val="24"/>
        </w:rPr>
        <w:t>the concerns identified by stakeholders as set out in submissions and during the hearing be addressed</w:t>
      </w:r>
      <w:r w:rsidRPr="003D6222" w:rsidDel="004175AD">
        <w:rPr>
          <w:rFonts w:eastAsia="Aptos"/>
          <w:sz w:val="24"/>
          <w:szCs w:val="24"/>
        </w:rPr>
        <w:t xml:space="preserve">. </w:t>
      </w:r>
    </w:p>
    <w:p w14:paraId="09D32982" w14:textId="77777777" w:rsidR="003D6222" w:rsidRPr="003D6222" w:rsidRDefault="003D6222" w:rsidP="003D6222">
      <w:pPr>
        <w:tabs>
          <w:tab w:val="left" w:pos="567"/>
          <w:tab w:val="left" w:pos="1134"/>
          <w:tab w:val="left" w:pos="1701"/>
          <w:tab w:val="left" w:pos="2268"/>
          <w:tab w:val="left" w:pos="2835"/>
          <w:tab w:val="left" w:pos="3402"/>
          <w:tab w:val="right" w:pos="9072"/>
        </w:tabs>
        <w:spacing w:after="120"/>
        <w:jc w:val="both"/>
        <w:rPr>
          <w:rFonts w:eastAsia="Aptos"/>
          <w:sz w:val="24"/>
          <w:szCs w:val="24"/>
        </w:rPr>
      </w:pPr>
      <w:r w:rsidRPr="003D6222">
        <w:rPr>
          <w:rFonts w:eastAsia="Aptos"/>
          <w:sz w:val="24"/>
          <w:szCs w:val="24"/>
        </w:rPr>
        <w:t xml:space="preserve"> </w:t>
      </w:r>
    </w:p>
    <w:p w14:paraId="04EC27F0" w14:textId="77777777" w:rsidR="003D6222" w:rsidRPr="003D6222" w:rsidRDefault="003D6222" w:rsidP="003D6222">
      <w:pPr>
        <w:tabs>
          <w:tab w:val="left" w:pos="567"/>
          <w:tab w:val="left" w:pos="1134"/>
          <w:tab w:val="left" w:pos="1701"/>
          <w:tab w:val="left" w:pos="2268"/>
          <w:tab w:val="left" w:pos="2835"/>
          <w:tab w:val="left" w:pos="3402"/>
          <w:tab w:val="right" w:pos="9072"/>
        </w:tabs>
        <w:spacing w:after="120"/>
        <w:jc w:val="both"/>
        <w:rPr>
          <w:rFonts w:eastAsia="Aptos"/>
          <w:sz w:val="24"/>
          <w:szCs w:val="24"/>
        </w:rPr>
      </w:pPr>
    </w:p>
    <w:p w14:paraId="72C4CF24" w14:textId="5C5FCEC2" w:rsidR="003D6222" w:rsidRPr="003D6222" w:rsidRDefault="009D0A6B" w:rsidP="003D6222">
      <w:pPr>
        <w:tabs>
          <w:tab w:val="left" w:pos="567"/>
          <w:tab w:val="left" w:pos="1134"/>
          <w:tab w:val="left" w:pos="1701"/>
          <w:tab w:val="left" w:pos="2268"/>
          <w:tab w:val="left" w:pos="2835"/>
          <w:tab w:val="left" w:pos="3402"/>
          <w:tab w:val="right" w:pos="9072"/>
        </w:tabs>
        <w:spacing w:after="120"/>
        <w:jc w:val="both"/>
        <w:rPr>
          <w:rFonts w:eastAsia="Aptos"/>
          <w:sz w:val="24"/>
          <w:szCs w:val="24"/>
        </w:rPr>
      </w:pPr>
      <w:r w:rsidRPr="009D0A6B">
        <w:rPr>
          <w:rFonts w:eastAsia="Aptos"/>
          <w:sz w:val="24"/>
          <w:szCs w:val="24"/>
        </w:rPr>
        <w:t>Hon</w:t>
      </w:r>
      <w:r w:rsidR="003D6222" w:rsidRPr="003D6222">
        <w:rPr>
          <w:rFonts w:eastAsia="Aptos"/>
          <w:sz w:val="24"/>
          <w:szCs w:val="24"/>
        </w:rPr>
        <w:t xml:space="preserve"> Emma Hurst MLC</w:t>
      </w:r>
    </w:p>
    <w:p w14:paraId="034B97AF" w14:textId="77777777" w:rsidR="003D6222" w:rsidRPr="003D6222" w:rsidRDefault="003D6222" w:rsidP="003D6222">
      <w:pPr>
        <w:tabs>
          <w:tab w:val="left" w:pos="567"/>
          <w:tab w:val="left" w:pos="1134"/>
          <w:tab w:val="left" w:pos="1701"/>
          <w:tab w:val="left" w:pos="2268"/>
          <w:tab w:val="left" w:pos="2835"/>
          <w:tab w:val="left" w:pos="3402"/>
          <w:tab w:val="right" w:pos="9072"/>
        </w:tabs>
        <w:spacing w:after="120"/>
        <w:jc w:val="both"/>
        <w:rPr>
          <w:rFonts w:eastAsia="Aptos"/>
          <w:b/>
          <w:bCs/>
          <w:sz w:val="24"/>
          <w:szCs w:val="24"/>
          <w:lang w:val="en-GB"/>
        </w:rPr>
      </w:pPr>
      <w:r w:rsidRPr="003D6222">
        <w:rPr>
          <w:rFonts w:eastAsia="Aptos"/>
          <w:b/>
          <w:bCs/>
          <w:sz w:val="24"/>
          <w:szCs w:val="24"/>
        </w:rPr>
        <w:t>Committee Chair</w:t>
      </w:r>
    </w:p>
    <w:p w14:paraId="35C1A403" w14:textId="77777777" w:rsidR="003D6222" w:rsidRPr="009D0A6B" w:rsidRDefault="003D6222">
      <w:pPr>
        <w:pStyle w:val="InitialTitle"/>
        <w:rPr>
          <w:rFonts w:ascii="Karla" w:hAnsi="Karla"/>
        </w:rPr>
      </w:pPr>
    </w:p>
    <w:p w14:paraId="7CD3849F" w14:textId="1EC3F785" w:rsidR="002B5951" w:rsidRPr="00A83E63" w:rsidRDefault="002B5951">
      <w:pPr>
        <w:pStyle w:val="InitialTitle"/>
        <w:rPr>
          <w:rFonts w:ascii="Karla" w:hAnsi="Karla"/>
        </w:rPr>
      </w:pPr>
      <w:r w:rsidRPr="00A83E63">
        <w:rPr>
          <w:rFonts w:ascii="Karla" w:hAnsi="Karla"/>
        </w:rPr>
        <w:br w:type="page"/>
      </w:r>
      <w:bookmarkStart w:id="23" w:name="SofR"/>
      <w:bookmarkStart w:id="24" w:name="_Toc42310724"/>
      <w:bookmarkStart w:id="25" w:name="_Toc262575711"/>
      <w:bookmarkStart w:id="26" w:name="_Toc262575819"/>
      <w:bookmarkStart w:id="27" w:name="_Toc225168215"/>
      <w:bookmarkStart w:id="28" w:name="AllSofR"/>
      <w:bookmarkEnd w:id="22"/>
      <w:bookmarkEnd w:id="23"/>
      <w:r w:rsidRPr="00A83E63">
        <w:rPr>
          <w:rFonts w:ascii="Karla" w:hAnsi="Karla"/>
        </w:rPr>
        <w:lastRenderedPageBreak/>
        <w:t>Recommendations</w:t>
      </w:r>
      <w:bookmarkEnd w:id="24"/>
      <w:bookmarkEnd w:id="25"/>
      <w:bookmarkEnd w:id="26"/>
      <w:bookmarkEnd w:id="27"/>
      <w:r w:rsidR="0066079D">
        <w:rPr>
          <w:rFonts w:ascii="Karla" w:hAnsi="Karla"/>
        </w:rPr>
        <w:t xml:space="preserve"> </w:t>
      </w:r>
    </w:p>
    <w:p w14:paraId="52282AD2" w14:textId="41A7DCB4" w:rsidR="007D29BF" w:rsidRDefault="002B5951" w:rsidP="002C7177">
      <w:pPr>
        <w:pStyle w:val="TOC4"/>
        <w:jc w:val="both"/>
        <w:rPr>
          <w:rFonts w:asciiTheme="minorHAnsi" w:eastAsiaTheme="minorEastAsia" w:hAnsiTheme="minorHAnsi" w:cstheme="minorBidi"/>
          <w:b w:val="0"/>
          <w:noProof/>
          <w:kern w:val="2"/>
          <w:szCs w:val="24"/>
          <w:lang w:eastAsia="en-AU"/>
          <w14:ligatures w14:val="standardContextual"/>
        </w:rPr>
      </w:pPr>
      <w:r w:rsidRPr="00A83E63">
        <w:fldChar w:fldCharType="begin"/>
      </w:r>
      <w:r w:rsidRPr="00A83E63">
        <w:instrText xml:space="preserve"> TOC \t "RecommendationBullet,6,RecommendationBody,5,RecommendationTitle,4" \n 5-6</w:instrText>
      </w:r>
      <w:r w:rsidRPr="00A83E63">
        <w:fldChar w:fldCharType="separate"/>
      </w:r>
      <w:r w:rsidR="007D29BF">
        <w:rPr>
          <w:noProof/>
        </w:rPr>
        <w:t>Recommendation 1</w:t>
      </w:r>
      <w:r w:rsidR="007D29BF">
        <w:rPr>
          <w:noProof/>
        </w:rPr>
        <w:tab/>
      </w:r>
      <w:r w:rsidR="007D29BF">
        <w:rPr>
          <w:noProof/>
        </w:rPr>
        <w:fldChar w:fldCharType="begin"/>
      </w:r>
      <w:r w:rsidR="007D29BF">
        <w:rPr>
          <w:noProof/>
        </w:rPr>
        <w:instrText xml:space="preserve"> PAGEREF _Toc225167389 \h </w:instrText>
      </w:r>
      <w:r w:rsidR="007D29BF">
        <w:rPr>
          <w:noProof/>
        </w:rPr>
      </w:r>
      <w:r w:rsidR="007D29BF">
        <w:rPr>
          <w:noProof/>
        </w:rPr>
        <w:fldChar w:fldCharType="separate"/>
      </w:r>
      <w:r w:rsidR="007D29BF">
        <w:rPr>
          <w:noProof/>
        </w:rPr>
        <w:t>3</w:t>
      </w:r>
      <w:r w:rsidR="007D29BF">
        <w:rPr>
          <w:noProof/>
        </w:rPr>
        <w:fldChar w:fldCharType="end"/>
      </w:r>
    </w:p>
    <w:p w14:paraId="69FF8CDC" w14:textId="77777777" w:rsidR="007D29BF" w:rsidRDefault="007D29BF">
      <w:pPr>
        <w:pStyle w:val="TOC5"/>
        <w:tabs>
          <w:tab w:val="right" w:pos="9628"/>
        </w:tabs>
        <w:rPr>
          <w:rFonts w:asciiTheme="minorHAnsi" w:eastAsiaTheme="minorEastAsia" w:hAnsiTheme="minorHAnsi" w:cstheme="minorBidi"/>
          <w:noProof/>
          <w:kern w:val="2"/>
          <w:szCs w:val="24"/>
          <w:lang w:eastAsia="en-AU"/>
          <w14:ligatures w14:val="standardContextual"/>
        </w:rPr>
      </w:pPr>
      <w:r>
        <w:rPr>
          <w:noProof/>
        </w:rPr>
        <w:t>That the Legislative Council proceed to debate the Residential Tenancies Amendment (Protection of Personal Information) Bill 2025.</w:t>
      </w:r>
    </w:p>
    <w:p w14:paraId="0BCBB435" w14:textId="7F39B60F" w:rsidR="007D29BF" w:rsidRDefault="007D29BF" w:rsidP="002C7177">
      <w:pPr>
        <w:pStyle w:val="TOC4"/>
        <w:jc w:val="both"/>
        <w:rPr>
          <w:rFonts w:asciiTheme="minorHAnsi" w:eastAsiaTheme="minorEastAsia" w:hAnsiTheme="minorHAnsi" w:cstheme="minorBidi"/>
          <w:b w:val="0"/>
          <w:noProof/>
          <w:kern w:val="2"/>
          <w:szCs w:val="24"/>
          <w:lang w:eastAsia="en-AU"/>
          <w14:ligatures w14:val="standardContextual"/>
        </w:rPr>
      </w:pPr>
      <w:r>
        <w:rPr>
          <w:noProof/>
        </w:rPr>
        <w:t>Recommendation 2</w:t>
      </w:r>
      <w:r>
        <w:rPr>
          <w:noProof/>
        </w:rPr>
        <w:tab/>
      </w:r>
      <w:r>
        <w:rPr>
          <w:noProof/>
        </w:rPr>
        <w:fldChar w:fldCharType="begin"/>
      </w:r>
      <w:r>
        <w:rPr>
          <w:noProof/>
        </w:rPr>
        <w:instrText xml:space="preserve"> PAGEREF _Toc225167391 \h </w:instrText>
      </w:r>
      <w:r>
        <w:rPr>
          <w:noProof/>
        </w:rPr>
      </w:r>
      <w:r>
        <w:rPr>
          <w:noProof/>
        </w:rPr>
        <w:fldChar w:fldCharType="separate"/>
      </w:r>
      <w:r>
        <w:rPr>
          <w:noProof/>
        </w:rPr>
        <w:t>4</w:t>
      </w:r>
      <w:r>
        <w:rPr>
          <w:noProof/>
        </w:rPr>
        <w:fldChar w:fldCharType="end"/>
      </w:r>
    </w:p>
    <w:p w14:paraId="20CD1864" w14:textId="77777777" w:rsidR="007D29BF" w:rsidRDefault="007D29BF">
      <w:pPr>
        <w:pStyle w:val="TOC5"/>
        <w:tabs>
          <w:tab w:val="right" w:pos="9628"/>
        </w:tabs>
        <w:rPr>
          <w:rFonts w:asciiTheme="minorHAnsi" w:eastAsiaTheme="minorEastAsia" w:hAnsiTheme="minorHAnsi" w:cstheme="minorBidi"/>
          <w:noProof/>
          <w:kern w:val="2"/>
          <w:szCs w:val="24"/>
          <w:lang w:eastAsia="en-AU"/>
          <w14:ligatures w14:val="standardContextual"/>
        </w:rPr>
      </w:pPr>
      <w:r w:rsidRPr="001C5AA8">
        <w:rPr>
          <w:noProof/>
          <w:lang w:val="en-US"/>
        </w:rPr>
        <w:t xml:space="preserve">That the NSW Government consider the following amendments to the </w:t>
      </w:r>
      <w:r>
        <w:rPr>
          <w:noProof/>
        </w:rPr>
        <w:t xml:space="preserve">Residential Tenancies Amendment (Protection of Personal Information) Bill 2025 </w:t>
      </w:r>
      <w:r w:rsidRPr="001C5AA8">
        <w:rPr>
          <w:noProof/>
          <w:lang w:val="en-US"/>
        </w:rPr>
        <w:t>proposed by stakeholders to address concerns raised in evidence:</w:t>
      </w:r>
    </w:p>
    <w:p w14:paraId="772D8493" w14:textId="77777777" w:rsidR="007D29BF" w:rsidRDefault="007D29BF" w:rsidP="002C7177">
      <w:pPr>
        <w:pStyle w:val="TOC6"/>
        <w:tabs>
          <w:tab w:val="left" w:pos="1701"/>
          <w:tab w:val="right" w:pos="9628"/>
        </w:tabs>
        <w:jc w:val="both"/>
        <w:rPr>
          <w:rFonts w:asciiTheme="minorHAnsi" w:eastAsiaTheme="minorEastAsia" w:hAnsiTheme="minorHAnsi" w:cstheme="minorBidi"/>
          <w:noProof/>
          <w:kern w:val="2"/>
          <w:szCs w:val="24"/>
          <w:lang w:eastAsia="en-AU"/>
          <w14:ligatures w14:val="standardContextual"/>
        </w:rPr>
      </w:pPr>
      <w:r w:rsidRPr="001C5AA8">
        <w:rPr>
          <w:rFonts w:ascii="Symbol" w:hAnsi="Symbol"/>
          <w:noProof/>
          <w:lang w:val="en-US"/>
        </w:rPr>
        <w:t></w:t>
      </w:r>
      <w:r>
        <w:rPr>
          <w:rFonts w:asciiTheme="minorHAnsi" w:eastAsiaTheme="minorEastAsia" w:hAnsiTheme="minorHAnsi" w:cstheme="minorBidi"/>
          <w:noProof/>
          <w:kern w:val="2"/>
          <w:szCs w:val="24"/>
          <w:lang w:eastAsia="en-AU"/>
          <w14:ligatures w14:val="standardContextual"/>
        </w:rPr>
        <w:tab/>
      </w:r>
      <w:r w:rsidRPr="001C5AA8">
        <w:rPr>
          <w:noProof/>
          <w:lang w:val="en-US"/>
        </w:rPr>
        <w:t>amend proposed section 73B(1A) to allow a tenant 14 days (instead of 7 days) to keep an animal at the residential premises before applying for consent to keep the animal</w:t>
      </w:r>
    </w:p>
    <w:p w14:paraId="2843E9D9" w14:textId="77777777" w:rsidR="007D29BF" w:rsidRDefault="007D29BF" w:rsidP="002C7177">
      <w:pPr>
        <w:pStyle w:val="TOC6"/>
        <w:tabs>
          <w:tab w:val="left" w:pos="1701"/>
          <w:tab w:val="right" w:pos="9628"/>
        </w:tabs>
        <w:jc w:val="both"/>
        <w:rPr>
          <w:rFonts w:asciiTheme="minorHAnsi" w:eastAsiaTheme="minorEastAsia" w:hAnsiTheme="minorHAnsi" w:cstheme="minorBidi"/>
          <w:noProof/>
          <w:kern w:val="2"/>
          <w:szCs w:val="24"/>
          <w:lang w:eastAsia="en-AU"/>
          <w14:ligatures w14:val="standardContextual"/>
        </w:rPr>
      </w:pPr>
      <w:r w:rsidRPr="001C5AA8">
        <w:rPr>
          <w:rFonts w:ascii="Symbol" w:eastAsiaTheme="minorEastAsia" w:hAnsi="Symbol" w:cstheme="minorBidi"/>
          <w:noProof/>
          <w:kern w:val="2"/>
          <w:lang w:eastAsia="en-AU"/>
          <w14:ligatures w14:val="standardContextual"/>
        </w:rPr>
        <w:t></w:t>
      </w:r>
      <w:r>
        <w:rPr>
          <w:rFonts w:asciiTheme="minorHAnsi" w:eastAsiaTheme="minorEastAsia" w:hAnsiTheme="minorHAnsi" w:cstheme="minorBidi"/>
          <w:noProof/>
          <w:kern w:val="2"/>
          <w:szCs w:val="24"/>
          <w:lang w:eastAsia="en-AU"/>
          <w14:ligatures w14:val="standardContextual"/>
        </w:rPr>
        <w:tab/>
      </w:r>
      <w:r w:rsidRPr="001C5AA8">
        <w:rPr>
          <w:noProof/>
          <w:lang w:val="en-US"/>
        </w:rPr>
        <w:t xml:space="preserve">allow a tenant to keep an animal at the residential premises until any application to the </w:t>
      </w:r>
      <w:r>
        <w:rPr>
          <w:noProof/>
        </w:rPr>
        <w:t xml:space="preserve">NSW Civil and Administrative Tribunal </w:t>
      </w:r>
      <w:r w:rsidRPr="001C5AA8">
        <w:rPr>
          <w:noProof/>
          <w:lang w:val="en-US"/>
        </w:rPr>
        <w:t>(NCAT) has been determined (if they apply to NCAT within 14 days of refusal)</w:t>
      </w:r>
    </w:p>
    <w:p w14:paraId="506EF9C8" w14:textId="77777777" w:rsidR="007D29BF" w:rsidRDefault="007D29BF" w:rsidP="002C7177">
      <w:pPr>
        <w:pStyle w:val="TOC6"/>
        <w:tabs>
          <w:tab w:val="left" w:pos="1701"/>
          <w:tab w:val="right" w:pos="9628"/>
        </w:tabs>
        <w:jc w:val="both"/>
        <w:rPr>
          <w:rFonts w:asciiTheme="minorHAnsi" w:eastAsiaTheme="minorEastAsia" w:hAnsiTheme="minorHAnsi" w:cstheme="minorBidi"/>
          <w:noProof/>
          <w:kern w:val="2"/>
          <w:szCs w:val="24"/>
          <w:lang w:eastAsia="en-AU"/>
          <w14:ligatures w14:val="standardContextual"/>
        </w:rPr>
      </w:pPr>
      <w:r w:rsidRPr="001C5AA8">
        <w:rPr>
          <w:rFonts w:ascii="Symbol" w:eastAsiaTheme="minorEastAsia" w:hAnsi="Symbol" w:cstheme="minorBidi"/>
          <w:noProof/>
          <w:kern w:val="2"/>
          <w:lang w:eastAsia="en-AU"/>
          <w14:ligatures w14:val="standardContextual"/>
        </w:rPr>
        <w:t></w:t>
      </w:r>
      <w:r>
        <w:rPr>
          <w:rFonts w:asciiTheme="minorHAnsi" w:eastAsiaTheme="minorEastAsia" w:hAnsiTheme="minorHAnsi" w:cstheme="minorBidi"/>
          <w:noProof/>
          <w:kern w:val="2"/>
          <w:szCs w:val="24"/>
          <w:lang w:eastAsia="en-AU"/>
          <w14:ligatures w14:val="standardContextual"/>
        </w:rPr>
        <w:tab/>
      </w:r>
      <w:r w:rsidRPr="001C5AA8">
        <w:rPr>
          <w:noProof/>
          <w:lang w:val="en-US"/>
        </w:rPr>
        <w:t>allow a tenant to keep an animal at the residential premises for 30 days from the date of the landlord’s decision to refuse consent to keep the animal or, if the tenant applied to NCAT, 30 days from the NCAT decision refusing the animal</w:t>
      </w:r>
    </w:p>
    <w:p w14:paraId="4C71403A" w14:textId="77777777" w:rsidR="007D29BF" w:rsidRDefault="007D29BF" w:rsidP="002C7177">
      <w:pPr>
        <w:pStyle w:val="TOC6"/>
        <w:tabs>
          <w:tab w:val="left" w:pos="1701"/>
          <w:tab w:val="right" w:pos="9628"/>
        </w:tabs>
        <w:jc w:val="both"/>
        <w:rPr>
          <w:rFonts w:asciiTheme="minorHAnsi" w:eastAsiaTheme="minorEastAsia" w:hAnsiTheme="minorHAnsi" w:cstheme="minorBidi"/>
          <w:noProof/>
          <w:kern w:val="2"/>
          <w:szCs w:val="24"/>
          <w:lang w:eastAsia="en-AU"/>
          <w14:ligatures w14:val="standardContextual"/>
        </w:rPr>
      </w:pPr>
      <w:r w:rsidRPr="001C5AA8">
        <w:rPr>
          <w:rFonts w:ascii="Symbol" w:eastAsiaTheme="minorEastAsia" w:hAnsi="Symbol" w:cstheme="minorBidi"/>
          <w:noProof/>
          <w:kern w:val="2"/>
          <w:lang w:eastAsia="en-AU"/>
          <w14:ligatures w14:val="standardContextual"/>
        </w:rPr>
        <w:t></w:t>
      </w:r>
      <w:r>
        <w:rPr>
          <w:rFonts w:asciiTheme="minorHAnsi" w:eastAsiaTheme="minorEastAsia" w:hAnsiTheme="minorHAnsi" w:cstheme="minorBidi"/>
          <w:noProof/>
          <w:kern w:val="2"/>
          <w:szCs w:val="24"/>
          <w:lang w:eastAsia="en-AU"/>
          <w14:ligatures w14:val="standardContextual"/>
        </w:rPr>
        <w:tab/>
      </w:r>
      <w:r w:rsidRPr="001C5AA8">
        <w:rPr>
          <w:noProof/>
          <w:lang w:val="en-US"/>
        </w:rPr>
        <w:t>require rental advertisements to disclose:</w:t>
      </w:r>
    </w:p>
    <w:p w14:paraId="2FB9D15B" w14:textId="77777777" w:rsidR="007D29BF" w:rsidRDefault="007D29BF" w:rsidP="002C7177">
      <w:pPr>
        <w:pStyle w:val="TOC6"/>
        <w:tabs>
          <w:tab w:val="left" w:pos="1701"/>
          <w:tab w:val="right" w:pos="9628"/>
        </w:tabs>
        <w:ind w:left="2268"/>
        <w:jc w:val="both"/>
        <w:rPr>
          <w:rFonts w:asciiTheme="minorHAnsi" w:eastAsiaTheme="minorEastAsia" w:hAnsiTheme="minorHAnsi" w:cstheme="minorBidi"/>
          <w:noProof/>
          <w:kern w:val="2"/>
          <w:szCs w:val="24"/>
          <w:lang w:eastAsia="en-AU"/>
          <w14:ligatures w14:val="standardContextual"/>
        </w:rPr>
      </w:pPr>
      <w:r w:rsidRPr="001C5AA8">
        <w:rPr>
          <w:rFonts w:ascii="Symbol" w:eastAsiaTheme="minorEastAsia" w:hAnsi="Symbol" w:cstheme="minorBidi"/>
          <w:noProof/>
          <w:kern w:val="2"/>
          <w:lang w:eastAsia="en-AU"/>
          <w14:ligatures w14:val="standardContextual"/>
        </w:rPr>
        <w:t></w:t>
      </w:r>
      <w:r>
        <w:rPr>
          <w:rFonts w:asciiTheme="minorHAnsi" w:eastAsiaTheme="minorEastAsia" w:hAnsiTheme="minorHAnsi" w:cstheme="minorBidi"/>
          <w:noProof/>
          <w:kern w:val="2"/>
          <w:szCs w:val="24"/>
          <w:lang w:eastAsia="en-AU"/>
          <w14:ligatures w14:val="standardContextual"/>
        </w:rPr>
        <w:tab/>
      </w:r>
      <w:r w:rsidRPr="001C5AA8">
        <w:rPr>
          <w:noProof/>
          <w:lang w:val="en-US"/>
        </w:rPr>
        <w:t>whether the landlord lives at the property or</w:t>
      </w:r>
    </w:p>
    <w:p w14:paraId="06A15333" w14:textId="77777777" w:rsidR="007D29BF" w:rsidRDefault="007D29BF" w:rsidP="002C7177">
      <w:pPr>
        <w:pStyle w:val="TOC6"/>
        <w:tabs>
          <w:tab w:val="left" w:pos="1701"/>
          <w:tab w:val="right" w:pos="9628"/>
        </w:tabs>
        <w:ind w:left="2268"/>
        <w:jc w:val="both"/>
        <w:rPr>
          <w:rFonts w:asciiTheme="minorHAnsi" w:eastAsiaTheme="minorEastAsia" w:hAnsiTheme="minorHAnsi" w:cstheme="minorBidi"/>
          <w:noProof/>
          <w:kern w:val="2"/>
          <w:szCs w:val="24"/>
          <w:lang w:eastAsia="en-AU"/>
          <w14:ligatures w14:val="standardContextual"/>
        </w:rPr>
      </w:pPr>
      <w:r w:rsidRPr="001C5AA8">
        <w:rPr>
          <w:rFonts w:ascii="Symbol" w:hAnsi="Symbol"/>
          <w:noProof/>
          <w:lang w:val="en-US"/>
        </w:rPr>
        <w:t></w:t>
      </w:r>
      <w:r>
        <w:rPr>
          <w:rFonts w:asciiTheme="minorHAnsi" w:eastAsiaTheme="minorEastAsia" w:hAnsiTheme="minorHAnsi" w:cstheme="minorBidi"/>
          <w:noProof/>
          <w:kern w:val="2"/>
          <w:szCs w:val="24"/>
          <w:lang w:eastAsia="en-AU"/>
          <w14:ligatures w14:val="standardContextual"/>
        </w:rPr>
        <w:tab/>
      </w:r>
      <w:r w:rsidRPr="001C5AA8">
        <w:rPr>
          <w:noProof/>
          <w:lang w:val="en-US"/>
        </w:rPr>
        <w:t>whether there is any Act, law, local council order, by-law or community rule that restricts or prevents the keeping of an animal</w:t>
      </w:r>
    </w:p>
    <w:p w14:paraId="76017569" w14:textId="77777777" w:rsidR="007D29BF" w:rsidRDefault="007D29BF" w:rsidP="002C7177">
      <w:pPr>
        <w:pStyle w:val="TOC6"/>
        <w:tabs>
          <w:tab w:val="left" w:pos="1701"/>
          <w:tab w:val="right" w:pos="9628"/>
        </w:tabs>
        <w:ind w:left="2268"/>
        <w:jc w:val="both"/>
        <w:rPr>
          <w:rFonts w:asciiTheme="minorHAnsi" w:eastAsiaTheme="minorEastAsia" w:hAnsiTheme="minorHAnsi" w:cstheme="minorBidi"/>
          <w:noProof/>
          <w:kern w:val="2"/>
          <w:szCs w:val="24"/>
          <w:lang w:eastAsia="en-AU"/>
          <w14:ligatures w14:val="standardContextual"/>
        </w:rPr>
      </w:pPr>
      <w:r w:rsidRPr="001C5AA8">
        <w:rPr>
          <w:rFonts w:ascii="Symbol" w:eastAsiaTheme="minorEastAsia" w:hAnsi="Symbol"/>
          <w:noProof/>
          <w:lang w:val="en-US"/>
        </w:rPr>
        <w:t></w:t>
      </w:r>
      <w:r>
        <w:rPr>
          <w:rFonts w:asciiTheme="minorHAnsi" w:eastAsiaTheme="minorEastAsia" w:hAnsiTheme="minorHAnsi" w:cstheme="minorBidi"/>
          <w:noProof/>
          <w:kern w:val="2"/>
          <w:szCs w:val="24"/>
          <w:lang w:eastAsia="en-AU"/>
          <w14:ligatures w14:val="standardContextual"/>
        </w:rPr>
        <w:tab/>
      </w:r>
      <w:r w:rsidRPr="001C5AA8">
        <w:rPr>
          <w:rFonts w:eastAsiaTheme="minorEastAsia"/>
          <w:noProof/>
          <w:lang w:val="en-US"/>
        </w:rPr>
        <w:t>if a previous application for a pet has been refused in the rental home, information about when this pet was refused, on what grounds, and what species the pet was</w:t>
      </w:r>
    </w:p>
    <w:p w14:paraId="31022B97" w14:textId="77777777" w:rsidR="007D29BF" w:rsidRDefault="007D29BF" w:rsidP="002C7177">
      <w:pPr>
        <w:pStyle w:val="TOC6"/>
        <w:tabs>
          <w:tab w:val="left" w:pos="1701"/>
          <w:tab w:val="right" w:pos="9628"/>
        </w:tabs>
        <w:jc w:val="both"/>
        <w:rPr>
          <w:rFonts w:asciiTheme="minorHAnsi" w:eastAsiaTheme="minorEastAsia" w:hAnsiTheme="minorHAnsi" w:cstheme="minorBidi"/>
          <w:noProof/>
          <w:kern w:val="2"/>
          <w:szCs w:val="24"/>
          <w:lang w:eastAsia="en-AU"/>
          <w14:ligatures w14:val="standardContextual"/>
        </w:rPr>
      </w:pPr>
      <w:r w:rsidRPr="001C5AA8">
        <w:rPr>
          <w:rFonts w:ascii="Symbol" w:eastAsiaTheme="minorEastAsia" w:hAnsi="Symbol" w:cstheme="minorBidi"/>
          <w:noProof/>
          <w:kern w:val="2"/>
          <w:lang w:eastAsia="en-AU"/>
          <w14:ligatures w14:val="standardContextual"/>
        </w:rPr>
        <w:t></w:t>
      </w:r>
      <w:r>
        <w:rPr>
          <w:rFonts w:asciiTheme="minorHAnsi" w:eastAsiaTheme="minorEastAsia" w:hAnsiTheme="minorHAnsi" w:cstheme="minorBidi"/>
          <w:noProof/>
          <w:kern w:val="2"/>
          <w:szCs w:val="24"/>
          <w:lang w:eastAsia="en-AU"/>
          <w14:ligatures w14:val="standardContextual"/>
        </w:rPr>
        <w:tab/>
      </w:r>
      <w:r w:rsidRPr="001C5AA8">
        <w:rPr>
          <w:noProof/>
          <w:lang w:val="en-US"/>
        </w:rPr>
        <w:t>require a landlord to pay the tenants reasonable moving costs if the ground for refusal was required to be disclosed at the point of advertising, and it was not disclosed (e.g. if the landlord lives at the property)</w:t>
      </w:r>
    </w:p>
    <w:p w14:paraId="3B4F0FCE" w14:textId="77777777" w:rsidR="007D29BF" w:rsidRDefault="007D29BF" w:rsidP="002C7177">
      <w:pPr>
        <w:pStyle w:val="TOC6"/>
        <w:tabs>
          <w:tab w:val="left" w:pos="1701"/>
          <w:tab w:val="right" w:pos="9628"/>
        </w:tabs>
        <w:jc w:val="both"/>
        <w:rPr>
          <w:rFonts w:asciiTheme="minorHAnsi" w:eastAsiaTheme="minorEastAsia" w:hAnsiTheme="minorHAnsi" w:cstheme="minorBidi"/>
          <w:noProof/>
          <w:kern w:val="2"/>
          <w:szCs w:val="24"/>
          <w:lang w:eastAsia="en-AU"/>
          <w14:ligatures w14:val="standardContextual"/>
        </w:rPr>
      </w:pPr>
      <w:r w:rsidRPr="001C5AA8">
        <w:rPr>
          <w:rFonts w:ascii="Symbol" w:eastAsiaTheme="minorEastAsia" w:hAnsi="Symbol" w:cstheme="minorBidi"/>
          <w:noProof/>
          <w:kern w:val="2"/>
          <w:lang w:eastAsia="en-AU"/>
          <w14:ligatures w14:val="standardContextual"/>
        </w:rPr>
        <w:t></w:t>
      </w:r>
      <w:r>
        <w:rPr>
          <w:rFonts w:asciiTheme="minorHAnsi" w:eastAsiaTheme="minorEastAsia" w:hAnsiTheme="minorHAnsi" w:cstheme="minorBidi"/>
          <w:noProof/>
          <w:kern w:val="2"/>
          <w:szCs w:val="24"/>
          <w:lang w:eastAsia="en-AU"/>
          <w14:ligatures w14:val="standardContextual"/>
        </w:rPr>
        <w:tab/>
      </w:r>
      <w:r w:rsidRPr="001C5AA8">
        <w:rPr>
          <w:noProof/>
          <w:lang w:val="en-US"/>
        </w:rPr>
        <w:t>allow tenants to terminate their lease without penalty, with 30 days’ notice, if their application to keep an animal is refused – and allow the animal to remain at the rental premises during that period.</w:t>
      </w:r>
    </w:p>
    <w:p w14:paraId="631E2468" w14:textId="7E35F023" w:rsidR="007D29BF" w:rsidRDefault="007D29BF" w:rsidP="002C7177">
      <w:pPr>
        <w:pStyle w:val="TOC4"/>
        <w:jc w:val="both"/>
        <w:rPr>
          <w:rFonts w:asciiTheme="minorHAnsi" w:eastAsiaTheme="minorEastAsia" w:hAnsiTheme="minorHAnsi" w:cstheme="minorBidi"/>
          <w:b w:val="0"/>
          <w:noProof/>
          <w:kern w:val="2"/>
          <w:szCs w:val="24"/>
          <w:lang w:eastAsia="en-AU"/>
          <w14:ligatures w14:val="standardContextual"/>
        </w:rPr>
      </w:pPr>
      <w:r>
        <w:rPr>
          <w:noProof/>
        </w:rPr>
        <w:t>Recommendation 3</w:t>
      </w:r>
      <w:r>
        <w:rPr>
          <w:noProof/>
        </w:rPr>
        <w:tab/>
      </w:r>
      <w:r>
        <w:rPr>
          <w:noProof/>
        </w:rPr>
        <w:fldChar w:fldCharType="begin"/>
      </w:r>
      <w:r>
        <w:rPr>
          <w:noProof/>
        </w:rPr>
        <w:instrText xml:space="preserve"> PAGEREF _Toc225167402 \h </w:instrText>
      </w:r>
      <w:r>
        <w:rPr>
          <w:noProof/>
        </w:rPr>
      </w:r>
      <w:r>
        <w:rPr>
          <w:noProof/>
        </w:rPr>
        <w:fldChar w:fldCharType="separate"/>
      </w:r>
      <w:r>
        <w:rPr>
          <w:noProof/>
        </w:rPr>
        <w:t>5</w:t>
      </w:r>
      <w:r>
        <w:rPr>
          <w:noProof/>
        </w:rPr>
        <w:fldChar w:fldCharType="end"/>
      </w:r>
    </w:p>
    <w:p w14:paraId="16678A11" w14:textId="77777777" w:rsidR="007D29BF" w:rsidRDefault="007D29BF">
      <w:pPr>
        <w:pStyle w:val="TOC5"/>
        <w:tabs>
          <w:tab w:val="right" w:pos="9628"/>
        </w:tabs>
        <w:rPr>
          <w:rFonts w:asciiTheme="minorHAnsi" w:eastAsiaTheme="minorEastAsia" w:hAnsiTheme="minorHAnsi" w:cstheme="minorBidi"/>
          <w:noProof/>
          <w:kern w:val="2"/>
          <w:szCs w:val="24"/>
          <w:lang w:eastAsia="en-AU"/>
          <w14:ligatures w14:val="standardContextual"/>
        </w:rPr>
      </w:pPr>
      <w:r w:rsidRPr="001C5AA8">
        <w:rPr>
          <w:noProof/>
          <w:lang w:val="en-US"/>
        </w:rPr>
        <w:t>That the NSW Government consider taking steps to:</w:t>
      </w:r>
    </w:p>
    <w:p w14:paraId="1D287150" w14:textId="77777777" w:rsidR="007D29BF" w:rsidRDefault="007D29BF" w:rsidP="002C7177">
      <w:pPr>
        <w:pStyle w:val="TOC6"/>
        <w:tabs>
          <w:tab w:val="left" w:pos="1701"/>
          <w:tab w:val="right" w:pos="9628"/>
        </w:tabs>
        <w:jc w:val="both"/>
        <w:rPr>
          <w:rFonts w:asciiTheme="minorHAnsi" w:eastAsiaTheme="minorEastAsia" w:hAnsiTheme="minorHAnsi" w:cstheme="minorBidi"/>
          <w:noProof/>
          <w:kern w:val="2"/>
          <w:szCs w:val="24"/>
          <w:lang w:eastAsia="en-AU"/>
          <w14:ligatures w14:val="standardContextual"/>
        </w:rPr>
      </w:pPr>
      <w:r w:rsidRPr="001C5AA8">
        <w:rPr>
          <w:rFonts w:ascii="Symbol" w:hAnsi="Symbol"/>
          <w:noProof/>
          <w:lang w:val="en-US"/>
        </w:rPr>
        <w:t></w:t>
      </w:r>
      <w:r>
        <w:rPr>
          <w:rFonts w:asciiTheme="minorHAnsi" w:eastAsiaTheme="minorEastAsia" w:hAnsiTheme="minorHAnsi" w:cstheme="minorBidi"/>
          <w:noProof/>
          <w:kern w:val="2"/>
          <w:szCs w:val="24"/>
          <w:lang w:eastAsia="en-AU"/>
          <w14:ligatures w14:val="standardContextual"/>
        </w:rPr>
        <w:tab/>
      </w:r>
      <w:r w:rsidRPr="001C5AA8">
        <w:rPr>
          <w:noProof/>
          <w:lang w:val="en-US"/>
        </w:rPr>
        <w:t>support greater community education regarding animals in rentals</w:t>
      </w:r>
    </w:p>
    <w:p w14:paraId="338FDA50" w14:textId="77777777" w:rsidR="007D29BF" w:rsidRDefault="007D29BF" w:rsidP="002C7177">
      <w:pPr>
        <w:pStyle w:val="TOC6"/>
        <w:tabs>
          <w:tab w:val="left" w:pos="1701"/>
          <w:tab w:val="right" w:pos="9628"/>
        </w:tabs>
        <w:jc w:val="both"/>
        <w:rPr>
          <w:rFonts w:asciiTheme="minorHAnsi" w:eastAsiaTheme="minorEastAsia" w:hAnsiTheme="minorHAnsi" w:cstheme="minorBidi"/>
          <w:noProof/>
          <w:kern w:val="2"/>
          <w:szCs w:val="24"/>
          <w:lang w:eastAsia="en-AU"/>
          <w14:ligatures w14:val="standardContextual"/>
        </w:rPr>
      </w:pPr>
      <w:r w:rsidRPr="001C5AA8">
        <w:rPr>
          <w:rFonts w:ascii="Symbol" w:hAnsi="Symbol"/>
          <w:noProof/>
          <w:lang w:val="en-US"/>
        </w:rPr>
        <w:t></w:t>
      </w:r>
      <w:r>
        <w:rPr>
          <w:rFonts w:asciiTheme="minorHAnsi" w:eastAsiaTheme="minorEastAsia" w:hAnsiTheme="minorHAnsi" w:cstheme="minorBidi"/>
          <w:noProof/>
          <w:kern w:val="2"/>
          <w:szCs w:val="24"/>
          <w:lang w:eastAsia="en-AU"/>
          <w14:ligatures w14:val="standardContextual"/>
        </w:rPr>
        <w:tab/>
      </w:r>
      <w:r w:rsidRPr="001C5AA8">
        <w:rPr>
          <w:noProof/>
          <w:lang w:val="en-US"/>
        </w:rPr>
        <w:t>support better data disclosure and data tracking around the outcome of applications to keep animals in rentals</w:t>
      </w:r>
    </w:p>
    <w:p w14:paraId="30B6F725" w14:textId="77777777" w:rsidR="007D29BF" w:rsidRDefault="007D29BF" w:rsidP="002C7177">
      <w:pPr>
        <w:pStyle w:val="TOC6"/>
        <w:tabs>
          <w:tab w:val="left" w:pos="1701"/>
          <w:tab w:val="right" w:pos="9628"/>
        </w:tabs>
        <w:jc w:val="both"/>
        <w:rPr>
          <w:rFonts w:asciiTheme="minorHAnsi" w:eastAsiaTheme="minorEastAsia" w:hAnsiTheme="minorHAnsi" w:cstheme="minorBidi"/>
          <w:noProof/>
          <w:kern w:val="2"/>
          <w:szCs w:val="24"/>
          <w:lang w:eastAsia="en-AU"/>
          <w14:ligatures w14:val="standardContextual"/>
        </w:rPr>
      </w:pPr>
      <w:r w:rsidRPr="001C5AA8">
        <w:rPr>
          <w:rFonts w:ascii="Symbol" w:hAnsi="Symbol"/>
          <w:noProof/>
          <w:lang w:val="en-US"/>
        </w:rPr>
        <w:t></w:t>
      </w:r>
      <w:r>
        <w:rPr>
          <w:rFonts w:asciiTheme="minorHAnsi" w:eastAsiaTheme="minorEastAsia" w:hAnsiTheme="minorHAnsi" w:cstheme="minorBidi"/>
          <w:noProof/>
          <w:kern w:val="2"/>
          <w:szCs w:val="24"/>
          <w:lang w:eastAsia="en-AU"/>
          <w14:ligatures w14:val="standardContextual"/>
        </w:rPr>
        <w:tab/>
      </w:r>
      <w:r w:rsidRPr="001C5AA8">
        <w:rPr>
          <w:noProof/>
          <w:lang w:val="en-US"/>
        </w:rPr>
        <w:t xml:space="preserve">review the </w:t>
      </w:r>
      <w:r w:rsidRPr="001C5AA8">
        <w:rPr>
          <w:i/>
          <w:iCs/>
          <w:noProof/>
          <w:lang w:val="en-US"/>
        </w:rPr>
        <w:t>Residential Tenancies Act 2010</w:t>
      </w:r>
      <w:r w:rsidRPr="001C5AA8">
        <w:rPr>
          <w:noProof/>
          <w:lang w:val="en-US"/>
        </w:rPr>
        <w:t xml:space="preserve"> and </w:t>
      </w:r>
      <w:r>
        <w:rPr>
          <w:noProof/>
        </w:rPr>
        <w:t>consider implementing the process in place in other states and territories where the onus is on the landlord to apply to the relevant tribunal if they wish to prohibit animals on the residential premises.</w:t>
      </w:r>
    </w:p>
    <w:p w14:paraId="14EFA148" w14:textId="7634163D" w:rsidR="002B5951" w:rsidRPr="00A83E63" w:rsidRDefault="002B5951" w:rsidP="002C7177">
      <w:pPr>
        <w:pStyle w:val="BodyCopy"/>
        <w:jc w:val="both"/>
      </w:pPr>
      <w:r w:rsidRPr="00A83E63">
        <w:fldChar w:fldCharType="end"/>
      </w:r>
    </w:p>
    <w:p w14:paraId="68EA62C3" w14:textId="4ED32423" w:rsidR="002B5951" w:rsidRPr="003C1E4B" w:rsidRDefault="002B5951" w:rsidP="008C0188">
      <w:pPr>
        <w:pStyle w:val="InitialTitle"/>
        <w:rPr>
          <w:rFonts w:ascii="Karla" w:hAnsi="Karla"/>
          <w:sz w:val="24"/>
        </w:rPr>
      </w:pPr>
      <w:r w:rsidRPr="00A83E63">
        <w:rPr>
          <w:rFonts w:ascii="Karla" w:hAnsi="Karla"/>
        </w:rPr>
        <w:br w:type="page"/>
      </w:r>
      <w:bookmarkStart w:id="29" w:name="Glossary"/>
      <w:bookmarkStart w:id="30" w:name="_Toc455661397"/>
      <w:bookmarkStart w:id="31" w:name="_Toc225168216"/>
      <w:bookmarkEnd w:id="28"/>
      <w:bookmarkEnd w:id="29"/>
      <w:r w:rsidRPr="00A83E63">
        <w:rPr>
          <w:rFonts w:ascii="Karla" w:hAnsi="Karla"/>
        </w:rPr>
        <w:lastRenderedPageBreak/>
        <w:t>Conduct of inquiry</w:t>
      </w:r>
      <w:bookmarkEnd w:id="30"/>
      <w:bookmarkEnd w:id="31"/>
    </w:p>
    <w:p w14:paraId="02DBC183" w14:textId="77777777" w:rsidR="002B5951" w:rsidRPr="00A83E63" w:rsidRDefault="002B5951" w:rsidP="001E44DB">
      <w:pPr>
        <w:pStyle w:val="BodyCopy"/>
        <w:spacing w:after="0"/>
        <w:jc w:val="both"/>
        <w:rPr>
          <w:color w:val="000000" w:themeColor="text1"/>
        </w:rPr>
      </w:pPr>
      <w:r w:rsidRPr="00A83E63">
        <w:rPr>
          <w:color w:val="000000" w:themeColor="text1"/>
        </w:rPr>
        <w:t xml:space="preserve">The terms of reference for the inquiry were referred to the committee by the Legislative Council on </w:t>
      </w:r>
      <w:r>
        <w:rPr>
          <w:color w:val="000000" w:themeColor="text1"/>
        </w:rPr>
        <w:t>3 February 2026</w:t>
      </w:r>
      <w:r w:rsidRPr="00A83E63">
        <w:rPr>
          <w:color w:val="000000" w:themeColor="text1"/>
        </w:rPr>
        <w:t>.</w:t>
      </w:r>
    </w:p>
    <w:p w14:paraId="439B7CEE" w14:textId="77777777" w:rsidR="002B5951" w:rsidRPr="00A83E63" w:rsidRDefault="002B5951" w:rsidP="001E44DB">
      <w:pPr>
        <w:pStyle w:val="BodyCopy"/>
        <w:spacing w:after="0"/>
        <w:jc w:val="both"/>
        <w:rPr>
          <w:color w:val="000000" w:themeColor="text1"/>
        </w:rPr>
      </w:pPr>
    </w:p>
    <w:p w14:paraId="3F149519" w14:textId="77777777" w:rsidR="002B5951" w:rsidRPr="00A83E63" w:rsidRDefault="002B5951" w:rsidP="001E44DB">
      <w:pPr>
        <w:pStyle w:val="BodyCopy"/>
        <w:spacing w:after="0"/>
        <w:jc w:val="both"/>
        <w:rPr>
          <w:color w:val="000000" w:themeColor="text1"/>
        </w:rPr>
      </w:pPr>
      <w:r w:rsidRPr="00A83E63">
        <w:rPr>
          <w:color w:val="000000" w:themeColor="text1"/>
        </w:rPr>
        <w:t xml:space="preserve">The committee received </w:t>
      </w:r>
      <w:r>
        <w:rPr>
          <w:color w:val="000000" w:themeColor="text1"/>
        </w:rPr>
        <w:t>13</w:t>
      </w:r>
      <w:r w:rsidRPr="00A83E63">
        <w:rPr>
          <w:color w:val="000000" w:themeColor="text1"/>
        </w:rPr>
        <w:t xml:space="preserve"> submissions</w:t>
      </w:r>
      <w:r>
        <w:rPr>
          <w:color w:val="000000" w:themeColor="text1"/>
        </w:rPr>
        <w:t>.</w:t>
      </w:r>
    </w:p>
    <w:p w14:paraId="13A8BA60" w14:textId="77777777" w:rsidR="002B5951" w:rsidRPr="00A83E63" w:rsidRDefault="002B5951" w:rsidP="001E44DB">
      <w:pPr>
        <w:pStyle w:val="BodyCopy"/>
        <w:spacing w:after="0"/>
        <w:jc w:val="both"/>
        <w:rPr>
          <w:color w:val="000000" w:themeColor="text1"/>
        </w:rPr>
      </w:pPr>
    </w:p>
    <w:p w14:paraId="4B02A3A1" w14:textId="77777777" w:rsidR="002B5951" w:rsidRDefault="002B5951" w:rsidP="001E44DB">
      <w:pPr>
        <w:pStyle w:val="BodyCopy"/>
        <w:spacing w:after="0"/>
        <w:jc w:val="both"/>
        <w:rPr>
          <w:color w:val="000000" w:themeColor="text1"/>
        </w:rPr>
      </w:pPr>
      <w:r w:rsidRPr="00A83E63">
        <w:rPr>
          <w:color w:val="000000" w:themeColor="text1"/>
        </w:rPr>
        <w:t xml:space="preserve">The committee held </w:t>
      </w:r>
      <w:r>
        <w:rPr>
          <w:color w:val="000000" w:themeColor="text1"/>
        </w:rPr>
        <w:t>one</w:t>
      </w:r>
      <w:r w:rsidRPr="00A83E63">
        <w:rPr>
          <w:color w:val="000000" w:themeColor="text1"/>
        </w:rPr>
        <w:t xml:space="preserve"> public hearing: at Parliament House in Sydney. </w:t>
      </w:r>
    </w:p>
    <w:p w14:paraId="3F4C3E84" w14:textId="77777777" w:rsidR="002B5951" w:rsidRPr="00A83E63" w:rsidRDefault="002B5951" w:rsidP="001E44DB">
      <w:pPr>
        <w:pStyle w:val="BodyCopy"/>
        <w:spacing w:after="0"/>
        <w:jc w:val="both"/>
        <w:rPr>
          <w:color w:val="000000" w:themeColor="text1"/>
        </w:rPr>
      </w:pPr>
    </w:p>
    <w:p w14:paraId="6B071E6C" w14:textId="77777777" w:rsidR="002B5951" w:rsidRPr="00A83E63" w:rsidRDefault="002B5951" w:rsidP="001E44DB">
      <w:pPr>
        <w:pStyle w:val="BodyCopy"/>
        <w:spacing w:after="0"/>
        <w:jc w:val="both"/>
        <w:rPr>
          <w:color w:val="000000" w:themeColor="text1"/>
        </w:rPr>
      </w:pPr>
      <w:r w:rsidRPr="00A83E63">
        <w:rPr>
          <w:color w:val="000000" w:themeColor="text1"/>
        </w:rPr>
        <w:t>Inquiry related documents are available on the committee’s website, including submissions</w:t>
      </w:r>
      <w:r>
        <w:rPr>
          <w:color w:val="000000" w:themeColor="text1"/>
        </w:rPr>
        <w:t xml:space="preserve"> and the</w:t>
      </w:r>
      <w:r w:rsidRPr="00A83E63">
        <w:rPr>
          <w:color w:val="000000" w:themeColor="text1"/>
        </w:rPr>
        <w:t xml:space="preserve"> hearing transcript</w:t>
      </w:r>
      <w:r>
        <w:rPr>
          <w:color w:val="000000" w:themeColor="text1"/>
        </w:rPr>
        <w:t>.</w:t>
      </w:r>
      <w:r w:rsidRPr="00A83E63">
        <w:rPr>
          <w:color w:val="000000" w:themeColor="text1"/>
        </w:rPr>
        <w:t xml:space="preserve"> </w:t>
      </w:r>
    </w:p>
    <w:p w14:paraId="0B271896" w14:textId="77777777" w:rsidR="002B5951" w:rsidRPr="00A83E63" w:rsidRDefault="002B5951" w:rsidP="008C0188">
      <w:pPr>
        <w:pStyle w:val="BodyCopy"/>
      </w:pPr>
    </w:p>
    <w:p w14:paraId="5CB4E8B6" w14:textId="77777777" w:rsidR="00415B3E" w:rsidRDefault="00415B3E">
      <w:pPr>
        <w:rPr>
          <w:sz w:val="24"/>
        </w:rPr>
      </w:pPr>
      <w:r>
        <w:br w:type="page"/>
      </w:r>
    </w:p>
    <w:p w14:paraId="0F898D08" w14:textId="77777777" w:rsidR="00415B3E" w:rsidRDefault="00415B3E" w:rsidP="002A4E93">
      <w:pPr>
        <w:pStyle w:val="BodyCopy"/>
      </w:pPr>
    </w:p>
    <w:p w14:paraId="2A42C70C" w14:textId="77777777" w:rsidR="00611732" w:rsidRDefault="00611732" w:rsidP="002A4E93">
      <w:pPr>
        <w:pStyle w:val="BodyCopy"/>
        <w:sectPr w:rsidR="00611732" w:rsidSect="0029594A">
          <w:headerReference w:type="even" r:id="rId15"/>
          <w:headerReference w:type="default" r:id="rId16"/>
          <w:footerReference w:type="even" r:id="rId17"/>
          <w:footerReference w:type="default" r:id="rId18"/>
          <w:headerReference w:type="first" r:id="rId19"/>
          <w:footerReference w:type="first" r:id="rId20"/>
          <w:pgSz w:w="11906" w:h="16838" w:code="9"/>
          <w:pgMar w:top="2268" w:right="1134" w:bottom="1134" w:left="1134" w:header="720" w:footer="573" w:gutter="0"/>
          <w:pgNumType w:fmt="lowerRoman" w:start="1"/>
          <w:cols w:space="720"/>
          <w:titlePg/>
          <w:docGrid w:linePitch="360"/>
        </w:sectPr>
      </w:pPr>
    </w:p>
    <w:p w14:paraId="23F9522C" w14:textId="50B586F3" w:rsidR="002B5951" w:rsidRDefault="00AB3149" w:rsidP="00953728">
      <w:pPr>
        <w:pStyle w:val="ChapterTitle"/>
      </w:pPr>
      <w:bookmarkStart w:id="41" w:name="_Toc225168217"/>
      <w:r>
        <w:lastRenderedPageBreak/>
        <w:t>Overview</w:t>
      </w:r>
      <w:bookmarkEnd w:id="41"/>
      <w:r>
        <w:tab/>
      </w:r>
    </w:p>
    <w:p w14:paraId="2ED22A97" w14:textId="77777777" w:rsidR="002B5951" w:rsidRDefault="002B5951" w:rsidP="002B5951">
      <w:pPr>
        <w:pStyle w:val="ChapterBody"/>
        <w:numPr>
          <w:ilvl w:val="1"/>
          <w:numId w:val="5"/>
        </w:numPr>
        <w:spacing w:line="278" w:lineRule="auto"/>
        <w:ind w:left="850" w:hanging="850"/>
      </w:pPr>
      <w:r>
        <w:t xml:space="preserve">The </w:t>
      </w:r>
      <w:r w:rsidRPr="004460B2">
        <w:t xml:space="preserve">Residential Tenancies Amendment (Protection of Personal Information) Bill 2025 </w:t>
      </w:r>
      <w:r>
        <w:t xml:space="preserve">(hereafter, the bill) was introduced in the Legislative Assembly by the Hon. </w:t>
      </w:r>
      <w:proofErr w:type="spellStart"/>
      <w:r w:rsidRPr="00B75A09">
        <w:t>Anoulack</w:t>
      </w:r>
      <w:proofErr w:type="spellEnd"/>
      <w:r>
        <w:t xml:space="preserve"> </w:t>
      </w:r>
      <w:proofErr w:type="spellStart"/>
      <w:r w:rsidRPr="00B75A09">
        <w:t>Chanthivong</w:t>
      </w:r>
      <w:proofErr w:type="spellEnd"/>
      <w:r>
        <w:t xml:space="preserve"> MP, </w:t>
      </w:r>
      <w:r w:rsidRPr="00265F9B">
        <w:t>Minister for Better Regulation and Fair Trading,</w:t>
      </w:r>
      <w:r>
        <w:t xml:space="preserve"> on 27 June 2025.  </w:t>
      </w:r>
    </w:p>
    <w:p w14:paraId="4FB8BD12" w14:textId="77777777" w:rsidR="002B5951" w:rsidRDefault="002B5951" w:rsidP="002B5951">
      <w:pPr>
        <w:pStyle w:val="ChapterBody"/>
        <w:numPr>
          <w:ilvl w:val="1"/>
          <w:numId w:val="5"/>
        </w:numPr>
        <w:spacing w:line="278" w:lineRule="auto"/>
        <w:ind w:left="850" w:hanging="850"/>
      </w:pPr>
      <w:r>
        <w:t xml:space="preserve">The object of the bill, as set out in its explanatory note, is to amend the </w:t>
      </w:r>
      <w:r w:rsidRPr="0088491D">
        <w:rPr>
          <w:i/>
          <w:iCs/>
        </w:rPr>
        <w:t>Residential Tenancies Act 2010</w:t>
      </w:r>
      <w:r>
        <w:t xml:space="preserve"> as follows: </w:t>
      </w:r>
    </w:p>
    <w:p w14:paraId="7D3A29B0" w14:textId="77777777" w:rsidR="002B5951" w:rsidRDefault="002B5951" w:rsidP="002B5951">
      <w:pPr>
        <w:pStyle w:val="ChapterQuotation"/>
        <w:numPr>
          <w:ilvl w:val="0"/>
          <w:numId w:val="24"/>
        </w:numPr>
        <w:spacing w:line="278" w:lineRule="auto"/>
      </w:pPr>
      <w:r>
        <w:t>to require a landlord or landlord’s agent to make disclosures in relation to exclusive supply networks, the use of digitally generated or altered images and other prescribed information when advertising residential premises for rent</w:t>
      </w:r>
    </w:p>
    <w:p w14:paraId="3B5E3016" w14:textId="77777777" w:rsidR="002B5951" w:rsidRDefault="002B5951" w:rsidP="002B5951">
      <w:pPr>
        <w:pStyle w:val="ChapterQuotation"/>
        <w:numPr>
          <w:ilvl w:val="0"/>
          <w:numId w:val="24"/>
        </w:numPr>
        <w:spacing w:line="278" w:lineRule="auto"/>
      </w:pPr>
      <w:r>
        <w:t>to require a landlord or landlord’s agent to disclose the existence of an exclusive supply network for residential premises, and the relevant services supplied under the network, before entering into a residential tenancy agreement for the premises</w:t>
      </w:r>
    </w:p>
    <w:p w14:paraId="27678C3E" w14:textId="77777777" w:rsidR="002B5951" w:rsidRDefault="002B5951" w:rsidP="002B5951">
      <w:pPr>
        <w:pStyle w:val="ChapterQuotation"/>
        <w:numPr>
          <w:ilvl w:val="0"/>
          <w:numId w:val="24"/>
        </w:numPr>
        <w:spacing w:line="278" w:lineRule="auto"/>
      </w:pPr>
      <w:r>
        <w:t>to require a landlord or landlord’s agent to give a rent record to a tenant when a tenancy terminates</w:t>
      </w:r>
    </w:p>
    <w:p w14:paraId="4A7BEE9B" w14:textId="77777777" w:rsidR="002B5951" w:rsidRDefault="002B5951" w:rsidP="002B5951">
      <w:pPr>
        <w:pStyle w:val="ChapterQuotation"/>
        <w:numPr>
          <w:ilvl w:val="0"/>
          <w:numId w:val="24"/>
        </w:numPr>
        <w:spacing w:line="278" w:lineRule="auto"/>
      </w:pPr>
      <w:r>
        <w:t xml:space="preserve">to allow a tenant who applies for consent to keep a pet within 7 days after entering into a residential tenancy agreement to keep the pet until the landlord gives a written response </w:t>
      </w:r>
    </w:p>
    <w:p w14:paraId="0F7D801C" w14:textId="77777777" w:rsidR="002B5951" w:rsidRDefault="002B5951" w:rsidP="002B5951">
      <w:pPr>
        <w:pStyle w:val="ChapterQuotation"/>
        <w:numPr>
          <w:ilvl w:val="0"/>
          <w:numId w:val="24"/>
        </w:numPr>
        <w:spacing w:line="278" w:lineRule="auto"/>
      </w:pPr>
      <w:r>
        <w:t xml:space="preserve">to apply the Australian Privacy Principles to landlords, agents of landlords and persons employed or engaged by landlords, agents of landlords or tenants to deal with tenants’ personal information (each a </w:t>
      </w:r>
      <w:r w:rsidRPr="00865284">
        <w:rPr>
          <w:b/>
          <w:bCs/>
          <w:i/>
          <w:iCs/>
        </w:rPr>
        <w:t>residential tenancy entity</w:t>
      </w:r>
      <w:r>
        <w:t>)</w:t>
      </w:r>
    </w:p>
    <w:p w14:paraId="5CA876CE" w14:textId="77777777" w:rsidR="002B5951" w:rsidRDefault="002B5951" w:rsidP="002B5951">
      <w:pPr>
        <w:pStyle w:val="ChapterQuotation"/>
        <w:numPr>
          <w:ilvl w:val="0"/>
          <w:numId w:val="24"/>
        </w:numPr>
        <w:spacing w:line="278" w:lineRule="auto"/>
      </w:pPr>
      <w:r>
        <w:t>to provide for additional measures to protect tenants’ personal information, including in relation to the collection, use and destruction of personal information and penalties for contraventions</w:t>
      </w:r>
    </w:p>
    <w:p w14:paraId="45E2A55C" w14:textId="77777777" w:rsidR="002B5951" w:rsidRDefault="002B5951" w:rsidP="002B5951">
      <w:pPr>
        <w:pStyle w:val="ChapterQuotation"/>
        <w:numPr>
          <w:ilvl w:val="0"/>
          <w:numId w:val="24"/>
        </w:numPr>
        <w:spacing w:line="278" w:lineRule="auto"/>
      </w:pPr>
      <w:r>
        <w:t>to increase the penalties for offences relating to terms that must or must not be included in residential tenancy agreements, amounts payable by a tenant before or on entering into a residential tenancy agreement and the way rent is paid</w:t>
      </w:r>
    </w:p>
    <w:p w14:paraId="22EEA32C" w14:textId="77777777" w:rsidR="002B5951" w:rsidRDefault="002B5951" w:rsidP="002B5951">
      <w:pPr>
        <w:pStyle w:val="ChapterQuotation"/>
        <w:numPr>
          <w:ilvl w:val="0"/>
          <w:numId w:val="24"/>
        </w:numPr>
        <w:spacing w:line="278" w:lineRule="auto"/>
      </w:pPr>
      <w:r>
        <w:t xml:space="preserve">to authorise the Civil and Administrative Tribunal (the </w:t>
      </w:r>
      <w:r w:rsidRPr="00865284">
        <w:rPr>
          <w:b/>
          <w:bCs/>
          <w:i/>
          <w:iCs/>
        </w:rPr>
        <w:t>Tribunal</w:t>
      </w:r>
      <w:r>
        <w:t xml:space="preserve">) to restrict the collection, use or disclosure of personal information by a residential tenancy entity, to require a residential tenancy entity </w:t>
      </w:r>
      <w:r>
        <w:lastRenderedPageBreak/>
        <w:t>to give access to, or to destroy, amend or de-identify, personal information held by the entity and to make an order of compensation for economic loss suffered because of a contravention of the new measures to protect tenants’ personal information</w:t>
      </w:r>
    </w:p>
    <w:p w14:paraId="37F6A647" w14:textId="77777777" w:rsidR="002B5951" w:rsidRDefault="002B5951" w:rsidP="002B5951">
      <w:pPr>
        <w:pStyle w:val="ChapterQuotation"/>
        <w:numPr>
          <w:ilvl w:val="0"/>
          <w:numId w:val="24"/>
        </w:numPr>
        <w:spacing w:line="278" w:lineRule="auto"/>
      </w:pPr>
      <w:r>
        <w:t>to require landlords, agents of landlords and database operators to give a person, on request, a copy of personal information about the person listed in a residential tenancy database</w:t>
      </w:r>
    </w:p>
    <w:p w14:paraId="0C55BCBA" w14:textId="77777777" w:rsidR="002B5951" w:rsidRDefault="002B5951" w:rsidP="002B5951">
      <w:pPr>
        <w:pStyle w:val="ChapterQuotation"/>
        <w:numPr>
          <w:ilvl w:val="0"/>
          <w:numId w:val="24"/>
        </w:numPr>
        <w:spacing w:line="278" w:lineRule="auto"/>
      </w:pPr>
      <w:r>
        <w:t>to provide for regulation-making powers in relation to the protection of tenants’ personal information.</w:t>
      </w:r>
      <w:r w:rsidRPr="001876C2">
        <w:rPr>
          <w:rStyle w:val="FootnoteReference"/>
        </w:rPr>
        <w:footnoteReference w:id="2"/>
      </w:r>
    </w:p>
    <w:p w14:paraId="5035D142" w14:textId="77777777" w:rsidR="002B5951" w:rsidRDefault="002B5951" w:rsidP="002B5951">
      <w:pPr>
        <w:pStyle w:val="ChapterBody"/>
        <w:numPr>
          <w:ilvl w:val="1"/>
          <w:numId w:val="5"/>
        </w:numPr>
        <w:spacing w:line="278" w:lineRule="auto"/>
        <w:ind w:left="850" w:hanging="850"/>
      </w:pPr>
      <w:r>
        <w:t>On 3 February 2026, the Legislative Council agreed to refer the bill to Portfolio Committee No. 8 – Customer Service for inquiry and report by Monday, 23 March 2026. Of particular interest to the member who moved to refer the bill to an inquiry were its provisions pertaining to the keeping of pets in rental properties and the processes by which this occurs.</w:t>
      </w:r>
      <w:r w:rsidRPr="001876C2">
        <w:rPr>
          <w:rStyle w:val="FootnoteReference"/>
        </w:rPr>
        <w:footnoteReference w:id="3"/>
      </w:r>
      <w:r>
        <w:t xml:space="preserve"> </w:t>
      </w:r>
    </w:p>
    <w:p w14:paraId="3BA9B8D4" w14:textId="77777777" w:rsidR="002B5951" w:rsidRPr="00B305D9" w:rsidRDefault="002B5951" w:rsidP="002B5951">
      <w:pPr>
        <w:pStyle w:val="ChapterBody"/>
        <w:numPr>
          <w:ilvl w:val="1"/>
          <w:numId w:val="5"/>
        </w:numPr>
        <w:spacing w:line="278" w:lineRule="auto"/>
        <w:ind w:left="850" w:hanging="850"/>
      </w:pPr>
      <w:r>
        <w:t xml:space="preserve">In conducting its </w:t>
      </w:r>
      <w:proofErr w:type="gramStart"/>
      <w:r>
        <w:t>inquiry</w:t>
      </w:r>
      <w:proofErr w:type="gramEnd"/>
      <w:r>
        <w:t xml:space="preserve"> the committee resolved to only invite a select number of stakeholders to make a submission and/or appear as a witness at the hearing. The committee also accepted a limited number of submissions from stakeholders with lived experience.</w:t>
      </w:r>
      <w:r w:rsidRPr="001876C2">
        <w:rPr>
          <w:rStyle w:val="FootnoteReference"/>
        </w:rPr>
        <w:footnoteReference w:id="4"/>
      </w:r>
    </w:p>
    <w:p w14:paraId="79246D69" w14:textId="77777777" w:rsidR="002B5951" w:rsidRDefault="002B5951" w:rsidP="002B5951">
      <w:pPr>
        <w:pStyle w:val="ChapterBody"/>
        <w:numPr>
          <w:ilvl w:val="1"/>
          <w:numId w:val="5"/>
        </w:numPr>
        <w:spacing w:line="278" w:lineRule="auto"/>
        <w:ind w:left="850" w:hanging="850"/>
      </w:pPr>
      <w:r>
        <w:t xml:space="preserve">Appendix 4 provides a copy of </w:t>
      </w:r>
      <w:r w:rsidRPr="00660BAB">
        <w:t>the transcript from</w:t>
      </w:r>
      <w:r>
        <w:t xml:space="preserve"> the committee's hearing held on 16 March 2026. </w:t>
      </w:r>
    </w:p>
    <w:p w14:paraId="0CF26F9A" w14:textId="77777777" w:rsidR="002B5951" w:rsidRPr="0089475D" w:rsidRDefault="002B5951" w:rsidP="00D90818">
      <w:pPr>
        <w:pStyle w:val="ChapterHeadingTwo"/>
        <w:rPr>
          <w:lang w:val="en-US"/>
        </w:rPr>
      </w:pPr>
      <w:bookmarkStart w:id="42" w:name="_Toc225168218"/>
      <w:r w:rsidRPr="0089475D">
        <w:rPr>
          <w:lang w:val="en-US"/>
        </w:rPr>
        <w:t>Committee comment</w:t>
      </w:r>
      <w:bookmarkEnd w:id="42"/>
    </w:p>
    <w:p w14:paraId="4BB02C54" w14:textId="77777777" w:rsidR="002B5951" w:rsidRPr="009C08BB" w:rsidRDefault="002B5951" w:rsidP="002B5951">
      <w:pPr>
        <w:pStyle w:val="ChapterBody"/>
        <w:numPr>
          <w:ilvl w:val="1"/>
          <w:numId w:val="5"/>
        </w:numPr>
        <w:spacing w:line="278" w:lineRule="auto"/>
        <w:ind w:left="850" w:hanging="850"/>
      </w:pPr>
      <w:r w:rsidRPr="008C62D5">
        <w:rPr>
          <w:lang w:val="en-US"/>
        </w:rPr>
        <w:t xml:space="preserve">The majority of </w:t>
      </w:r>
      <w:r>
        <w:rPr>
          <w:lang w:val="en-US"/>
        </w:rPr>
        <w:t>i</w:t>
      </w:r>
      <w:r w:rsidRPr="008C62D5">
        <w:rPr>
          <w:lang w:val="en-US"/>
        </w:rPr>
        <w:t>nquiry</w:t>
      </w:r>
      <w:r>
        <w:rPr>
          <w:lang w:val="en-US"/>
        </w:rPr>
        <w:t xml:space="preserve"> participants</w:t>
      </w:r>
      <w:r w:rsidRPr="008C62D5">
        <w:rPr>
          <w:lang w:val="en-US"/>
        </w:rPr>
        <w:t xml:space="preserve"> supported the NSW Government’s proposal that landlords should not be allowed to ask about animals in the application </w:t>
      </w:r>
      <w:proofErr w:type="gramStart"/>
      <w:r w:rsidRPr="008C62D5">
        <w:rPr>
          <w:lang w:val="en-US"/>
        </w:rPr>
        <w:t>process, and</w:t>
      </w:r>
      <w:proofErr w:type="gramEnd"/>
      <w:r w:rsidRPr="008C62D5">
        <w:rPr>
          <w:lang w:val="en-US"/>
        </w:rPr>
        <w:t xml:space="preserve"> felt that this was an important step for people with animals to have a fair chance at securing rental accommodation.</w:t>
      </w:r>
    </w:p>
    <w:p w14:paraId="40A173FF" w14:textId="77777777" w:rsidR="002B5951" w:rsidRPr="00582E7A" w:rsidRDefault="002B5951" w:rsidP="002B5951">
      <w:pPr>
        <w:pStyle w:val="ChapterBody"/>
        <w:numPr>
          <w:ilvl w:val="1"/>
          <w:numId w:val="5"/>
        </w:numPr>
        <w:spacing w:line="278" w:lineRule="auto"/>
        <w:ind w:left="850" w:hanging="850"/>
      </w:pPr>
      <w:r w:rsidRPr="005E6B7D">
        <w:rPr>
          <w:lang w:val="en-US"/>
        </w:rPr>
        <w:t xml:space="preserve">However, the committee also heard concerns about the operation of the </w:t>
      </w:r>
      <w:r w:rsidRPr="005E6B7D">
        <w:t xml:space="preserve">Residential Tenancies Amendment (Protection of Personal Information) Bill 2025, </w:t>
      </w:r>
      <w:r w:rsidRPr="005E6B7D">
        <w:rPr>
          <w:lang w:val="en-US"/>
        </w:rPr>
        <w:t xml:space="preserve">particularly in relation to </w:t>
      </w:r>
      <w:r>
        <w:rPr>
          <w:lang w:val="en-US"/>
        </w:rPr>
        <w:t xml:space="preserve">the </w:t>
      </w:r>
      <w:r w:rsidRPr="005E6B7D">
        <w:rPr>
          <w:lang w:val="en-US"/>
        </w:rPr>
        <w:t xml:space="preserve">possible impacts of the </w:t>
      </w:r>
      <w:r>
        <w:rPr>
          <w:lang w:val="en-US"/>
        </w:rPr>
        <w:t>b</w:t>
      </w:r>
      <w:r w:rsidRPr="005E6B7D">
        <w:rPr>
          <w:lang w:val="en-US"/>
        </w:rPr>
        <w:t xml:space="preserve">ill on animals and </w:t>
      </w:r>
      <w:r w:rsidRPr="005E6B7D">
        <w:rPr>
          <w:lang w:val="en-US"/>
        </w:rPr>
        <w:lastRenderedPageBreak/>
        <w:t>vulnerable renters, including those experiencing domestic and family violence and/or at risk of homel</w:t>
      </w:r>
      <w:r>
        <w:rPr>
          <w:lang w:val="en-US"/>
        </w:rPr>
        <w:t>ess</w:t>
      </w:r>
      <w:r w:rsidRPr="005E6B7D">
        <w:rPr>
          <w:lang w:val="en-US"/>
        </w:rPr>
        <w:t>ness.</w:t>
      </w:r>
    </w:p>
    <w:p w14:paraId="0CEBE38B" w14:textId="77777777" w:rsidR="002B5951" w:rsidRDefault="002B5951" w:rsidP="002B5951">
      <w:pPr>
        <w:pStyle w:val="ChapterBody"/>
        <w:numPr>
          <w:ilvl w:val="1"/>
          <w:numId w:val="5"/>
        </w:numPr>
        <w:spacing w:line="278" w:lineRule="auto"/>
        <w:ind w:left="850" w:hanging="850"/>
      </w:pPr>
      <w:r>
        <w:rPr>
          <w:lang w:val="en-US"/>
        </w:rPr>
        <w:t xml:space="preserve">The </w:t>
      </w:r>
      <w:r>
        <w:t>committee notes the submissions and evidence received from stakeholders in response to the bill. It</w:t>
      </w:r>
      <w:r w:rsidRPr="00D36D0E">
        <w:t xml:space="preserve"> heard from a range of stakeholders</w:t>
      </w:r>
      <w:r>
        <w:t xml:space="preserve">, including peak body organisations representing animal welfare and domestic and family violence services, tenant advocacy groups, and property owner and real estate industry representatives.  </w:t>
      </w:r>
    </w:p>
    <w:p w14:paraId="5085002C" w14:textId="77777777" w:rsidR="002B5951" w:rsidRDefault="002B5951" w:rsidP="002B5951">
      <w:pPr>
        <w:pStyle w:val="ChapterBody"/>
        <w:numPr>
          <w:ilvl w:val="1"/>
          <w:numId w:val="5"/>
        </w:numPr>
        <w:spacing w:line="278" w:lineRule="auto"/>
        <w:ind w:left="850" w:hanging="850"/>
      </w:pPr>
      <w:r>
        <w:t xml:space="preserve">On that basis, the committee supports the bill proceeding to debate and stresses that the concerns identified by stakeholders as set out in submissions and during the hearing be addressed during debate in the House. </w:t>
      </w:r>
    </w:p>
    <w:p w14:paraId="19646610" w14:textId="77777777" w:rsidR="002B5951" w:rsidRDefault="002B5951" w:rsidP="002B5951">
      <w:pPr>
        <w:pStyle w:val="ChapterBody"/>
        <w:numPr>
          <w:ilvl w:val="1"/>
          <w:numId w:val="5"/>
        </w:numPr>
        <w:spacing w:line="278" w:lineRule="auto"/>
        <w:ind w:left="850" w:hanging="850"/>
      </w:pPr>
      <w:r>
        <w:t>The committee makes the following recommendations:</w:t>
      </w:r>
    </w:p>
    <w:p w14:paraId="3BAC31A1" w14:textId="77777777" w:rsidR="002B5951" w:rsidRDefault="002B5951" w:rsidP="008C0188">
      <w:pPr>
        <w:pStyle w:val="ChapterBody"/>
        <w:numPr>
          <w:ilvl w:val="0"/>
          <w:numId w:val="0"/>
        </w:numPr>
        <w:ind w:left="850"/>
      </w:pPr>
    </w:p>
    <w:tbl>
      <w:tblPr>
        <w:tblW w:w="9747" w:type="dxa"/>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2B5951" w:rsidRPr="00E544D1" w14:paraId="2CA3412F" w14:textId="77777777" w:rsidTr="008C0188">
        <w:trPr>
          <w:cantSplit/>
        </w:trPr>
        <w:tc>
          <w:tcPr>
            <w:tcW w:w="851" w:type="dxa"/>
            <w:tcBorders>
              <w:top w:val="single" w:sz="8" w:space="0" w:color="auto"/>
            </w:tcBorders>
          </w:tcPr>
          <w:p w14:paraId="57F8C1B5" w14:textId="77777777" w:rsidR="002B5951" w:rsidRPr="00E544D1" w:rsidRDefault="002B5951" w:rsidP="008C0188">
            <w:pPr>
              <w:pStyle w:val="BodyCopy"/>
            </w:pPr>
          </w:p>
        </w:tc>
        <w:tc>
          <w:tcPr>
            <w:tcW w:w="8896" w:type="dxa"/>
            <w:tcBorders>
              <w:top w:val="single" w:sz="8" w:space="0" w:color="auto"/>
            </w:tcBorders>
          </w:tcPr>
          <w:p w14:paraId="7D2C1CE2" w14:textId="77777777" w:rsidR="002B5951" w:rsidRPr="00582E7A" w:rsidRDefault="002B5951" w:rsidP="0069119A">
            <w:pPr>
              <w:pStyle w:val="RecommendationTitle"/>
            </w:pPr>
            <w:bookmarkStart w:id="43" w:name="_Toc224808347"/>
            <w:bookmarkStart w:id="44" w:name="_Toc225167389"/>
            <w:r w:rsidRPr="0031400F">
              <w:t xml:space="preserve">Recommendation </w:t>
            </w:r>
            <w:r w:rsidRPr="0031400F">
              <w:fldChar w:fldCharType="begin"/>
            </w:r>
            <w:r w:rsidRPr="0031400F">
              <w:instrText xml:space="preserve"> AUTONUMLGL \e  </w:instrText>
            </w:r>
            <w:r w:rsidRPr="0031400F">
              <w:fldChar w:fldCharType="end"/>
            </w:r>
            <w:bookmarkEnd w:id="43"/>
            <w:bookmarkEnd w:id="44"/>
          </w:p>
          <w:p w14:paraId="205D0C08" w14:textId="77777777" w:rsidR="002B5951" w:rsidRPr="00582E7A" w:rsidRDefault="002B5951" w:rsidP="0069119A">
            <w:pPr>
              <w:pStyle w:val="RecommendationBody"/>
              <w:rPr>
                <w:b/>
              </w:rPr>
            </w:pPr>
            <w:bookmarkStart w:id="45" w:name="_Toc224808348"/>
            <w:bookmarkStart w:id="46" w:name="_Toc224809012"/>
            <w:bookmarkStart w:id="47" w:name="_Toc225157054"/>
            <w:bookmarkStart w:id="48" w:name="_Toc225157350"/>
            <w:bookmarkStart w:id="49" w:name="_Toc225167390"/>
            <w:r w:rsidRPr="00582E7A">
              <w:t xml:space="preserve">That the </w:t>
            </w:r>
            <w:r>
              <w:t xml:space="preserve">Legislative Council proceed to debate the </w:t>
            </w:r>
            <w:r w:rsidRPr="00EB0DDC">
              <w:t>Residential Tenancies Amendment (Protection of Personal Information) Bill 2025</w:t>
            </w:r>
            <w:r>
              <w:t>.</w:t>
            </w:r>
            <w:bookmarkEnd w:id="45"/>
            <w:bookmarkEnd w:id="46"/>
            <w:bookmarkEnd w:id="47"/>
            <w:bookmarkEnd w:id="48"/>
            <w:bookmarkEnd w:id="49"/>
            <w:r>
              <w:t xml:space="preserve"> </w:t>
            </w:r>
          </w:p>
        </w:tc>
      </w:tr>
      <w:tr w:rsidR="002B5951" w:rsidRPr="00A077B3" w14:paraId="1D868A51" w14:textId="77777777" w:rsidTr="008C0188">
        <w:trPr>
          <w:cantSplit/>
        </w:trPr>
        <w:tc>
          <w:tcPr>
            <w:tcW w:w="851" w:type="dxa"/>
          </w:tcPr>
          <w:p w14:paraId="0E087D59" w14:textId="77777777" w:rsidR="002B5951" w:rsidRPr="00A077B3" w:rsidRDefault="002B5951" w:rsidP="008C0188">
            <w:pPr>
              <w:pStyle w:val="BodyCopy"/>
            </w:pPr>
          </w:p>
        </w:tc>
        <w:tc>
          <w:tcPr>
            <w:tcW w:w="8896" w:type="dxa"/>
          </w:tcPr>
          <w:p w14:paraId="76BD6791" w14:textId="77777777" w:rsidR="002B5951" w:rsidRPr="00E40B19" w:rsidRDefault="002B5951" w:rsidP="00041ED3">
            <w:pPr>
              <w:pStyle w:val="RecommendationTitle"/>
            </w:pPr>
            <w:bookmarkStart w:id="50" w:name="_Toc224808349"/>
            <w:bookmarkStart w:id="51" w:name="_Toc225167391"/>
            <w:r w:rsidRPr="0031400F">
              <w:t xml:space="preserve">Recommendation </w:t>
            </w:r>
            <w:r w:rsidRPr="0031400F">
              <w:fldChar w:fldCharType="begin"/>
            </w:r>
            <w:r w:rsidRPr="0031400F">
              <w:instrText xml:space="preserve"> AUTONUMLGL \e  </w:instrText>
            </w:r>
            <w:r w:rsidRPr="0031400F">
              <w:fldChar w:fldCharType="end"/>
            </w:r>
            <w:bookmarkEnd w:id="50"/>
            <w:bookmarkEnd w:id="51"/>
          </w:p>
          <w:p w14:paraId="7818093E" w14:textId="526C1BC5" w:rsidR="00642A03" w:rsidRPr="00030D1F" w:rsidRDefault="002B5951" w:rsidP="00030D1F">
            <w:pPr>
              <w:pStyle w:val="RecommendationBody"/>
            </w:pPr>
            <w:bookmarkStart w:id="52" w:name="_Toc224808956"/>
            <w:bookmarkStart w:id="53" w:name="_Toc224809014"/>
            <w:bookmarkStart w:id="54" w:name="_Toc225157056"/>
            <w:bookmarkStart w:id="55" w:name="_Toc225157352"/>
            <w:bookmarkStart w:id="56" w:name="_Toc225167392"/>
            <w:r w:rsidRPr="00D16170">
              <w:rPr>
                <w:lang w:val="en-US"/>
              </w:rPr>
              <w:t>That the NSW Government</w:t>
            </w:r>
            <w:r>
              <w:rPr>
                <w:lang w:val="en-US"/>
              </w:rPr>
              <w:t xml:space="preserve"> </w:t>
            </w:r>
            <w:r w:rsidRPr="00D16170">
              <w:rPr>
                <w:lang w:val="en-US"/>
              </w:rPr>
              <w:t>consider</w:t>
            </w:r>
            <w:r>
              <w:rPr>
                <w:lang w:val="en-US"/>
              </w:rPr>
              <w:t xml:space="preserve"> the following amendments to the </w:t>
            </w:r>
            <w:r w:rsidRPr="0072763C">
              <w:t>Residential Tenancies Amendment (Protection of Personal Information) Bill 2025</w:t>
            </w:r>
            <w:r>
              <w:t xml:space="preserve"> </w:t>
            </w:r>
            <w:r>
              <w:rPr>
                <w:lang w:val="en-US"/>
              </w:rPr>
              <w:t>proposed by stakeholders to address concerns raised in evidence:</w:t>
            </w:r>
            <w:bookmarkEnd w:id="52"/>
            <w:bookmarkEnd w:id="53"/>
            <w:bookmarkEnd w:id="54"/>
            <w:bookmarkEnd w:id="55"/>
            <w:bookmarkEnd w:id="56"/>
            <w:r w:rsidRPr="00D16170">
              <w:rPr>
                <w:lang w:val="en-US"/>
              </w:rPr>
              <w:t xml:space="preserve"> </w:t>
            </w:r>
            <w:bookmarkStart w:id="57" w:name="_Toc224808957"/>
            <w:bookmarkStart w:id="58" w:name="_Toc224809015"/>
          </w:p>
          <w:p w14:paraId="5A670540" w14:textId="77777777" w:rsidR="00A01420" w:rsidRPr="00642A03" w:rsidRDefault="00A01420" w:rsidP="00916CB7">
            <w:pPr>
              <w:pStyle w:val="RecommendationBullet"/>
              <w:ind w:left="600"/>
              <w:rPr>
                <w:noProof/>
                <w:lang w:val="en-US"/>
              </w:rPr>
            </w:pPr>
            <w:bookmarkStart w:id="59" w:name="_Toc225157057"/>
            <w:bookmarkStart w:id="60" w:name="_Toc225157353"/>
            <w:bookmarkStart w:id="61" w:name="_Toc225167393"/>
            <w:r w:rsidRPr="00C367C1">
              <w:rPr>
                <w:noProof/>
                <w:lang w:val="en-US"/>
              </w:rPr>
              <w:t>amend proposed section 73B(1A) to allow a tenant 14 days (instead of 7 days) to keep an animal at the residential premises before applying for consent to keep the animal</w:t>
            </w:r>
            <w:bookmarkEnd w:id="59"/>
            <w:bookmarkEnd w:id="60"/>
            <w:bookmarkEnd w:id="61"/>
          </w:p>
          <w:p w14:paraId="3D41513A" w14:textId="54329420" w:rsidR="00A01420" w:rsidRDefault="00A01420" w:rsidP="00916CB7">
            <w:pPr>
              <w:pStyle w:val="RecommendationBullet"/>
              <w:ind w:left="600"/>
              <w:rPr>
                <w:rFonts w:asciiTheme="minorHAnsi" w:eastAsiaTheme="minorEastAsia" w:hAnsiTheme="minorHAnsi" w:cstheme="minorBidi"/>
                <w:noProof/>
                <w:kern w:val="2"/>
                <w:szCs w:val="24"/>
                <w:lang w:eastAsia="en-AU"/>
                <w14:ligatures w14:val="standardContextual"/>
              </w:rPr>
            </w:pPr>
            <w:bookmarkStart w:id="62" w:name="_Toc225157354"/>
            <w:bookmarkStart w:id="63" w:name="_Toc225167394"/>
            <w:r w:rsidRPr="00C367C1">
              <w:rPr>
                <w:noProof/>
                <w:lang w:val="en-US"/>
              </w:rPr>
              <w:t xml:space="preserve">allow a tenant to keep an animal at the residential premises until any application to the </w:t>
            </w:r>
            <w:r>
              <w:rPr>
                <w:noProof/>
              </w:rPr>
              <w:t xml:space="preserve">NSW Civil and Administrative Tribunal </w:t>
            </w:r>
            <w:r w:rsidRPr="00C367C1">
              <w:rPr>
                <w:noProof/>
                <w:lang w:val="en-US"/>
              </w:rPr>
              <w:t>(NCAT) has been determined (if they apply to NCAT within 14 days of refusal)</w:t>
            </w:r>
            <w:bookmarkEnd w:id="62"/>
            <w:bookmarkEnd w:id="63"/>
          </w:p>
          <w:p w14:paraId="0DD5E3E8" w14:textId="7066F039" w:rsidR="00A01420" w:rsidRDefault="00A01420" w:rsidP="00916CB7">
            <w:pPr>
              <w:pStyle w:val="RecommendationBullet"/>
              <w:ind w:left="600"/>
              <w:rPr>
                <w:rFonts w:asciiTheme="minorHAnsi" w:eastAsiaTheme="minorEastAsia" w:hAnsiTheme="minorHAnsi" w:cstheme="minorBidi"/>
                <w:noProof/>
                <w:kern w:val="2"/>
                <w:szCs w:val="24"/>
                <w:lang w:eastAsia="en-AU"/>
                <w14:ligatures w14:val="standardContextual"/>
              </w:rPr>
            </w:pPr>
            <w:bookmarkStart w:id="64" w:name="_Toc225157355"/>
            <w:bookmarkStart w:id="65" w:name="_Toc225167395"/>
            <w:r w:rsidRPr="00C367C1">
              <w:rPr>
                <w:noProof/>
                <w:lang w:val="en-US"/>
              </w:rPr>
              <w:t>allow a tenant to keep an animal at the residential premises for 30 days from the date of the landlord’s decision to refuse consent to keep the animal or, if the tenant applied to NCAT, 30 days from the NCAT decision refusing the animal</w:t>
            </w:r>
            <w:bookmarkEnd w:id="64"/>
            <w:bookmarkEnd w:id="65"/>
          </w:p>
          <w:p w14:paraId="6194F9D8" w14:textId="74814E63" w:rsidR="00A01420" w:rsidRDefault="00A01420" w:rsidP="00916CB7">
            <w:pPr>
              <w:pStyle w:val="RecommendationBullet"/>
              <w:ind w:left="600"/>
              <w:rPr>
                <w:rFonts w:asciiTheme="minorHAnsi" w:eastAsiaTheme="minorEastAsia" w:hAnsiTheme="minorHAnsi" w:cstheme="minorBidi"/>
                <w:noProof/>
                <w:kern w:val="2"/>
                <w:szCs w:val="24"/>
                <w:lang w:eastAsia="en-AU"/>
                <w14:ligatures w14:val="standardContextual"/>
              </w:rPr>
            </w:pPr>
            <w:bookmarkStart w:id="66" w:name="_Toc225157356"/>
            <w:bookmarkStart w:id="67" w:name="_Toc225167396"/>
            <w:r w:rsidRPr="00C367C1">
              <w:rPr>
                <w:noProof/>
                <w:lang w:val="en-US"/>
              </w:rPr>
              <w:t>require rental advertisements to disclose:</w:t>
            </w:r>
            <w:bookmarkEnd w:id="66"/>
            <w:bookmarkEnd w:id="67"/>
          </w:p>
          <w:p w14:paraId="2B41C702" w14:textId="77777777" w:rsidR="00A01420" w:rsidRDefault="00A01420" w:rsidP="00916CB7">
            <w:pPr>
              <w:pStyle w:val="RecommendationBullet"/>
              <w:numPr>
                <w:ilvl w:val="1"/>
                <w:numId w:val="34"/>
              </w:numPr>
              <w:rPr>
                <w:rFonts w:asciiTheme="minorHAnsi" w:eastAsiaTheme="minorEastAsia" w:hAnsiTheme="minorHAnsi" w:cstheme="minorBidi"/>
                <w:noProof/>
                <w:kern w:val="2"/>
                <w:szCs w:val="24"/>
                <w:lang w:eastAsia="en-AU"/>
                <w14:ligatures w14:val="standardContextual"/>
              </w:rPr>
            </w:pPr>
            <w:bookmarkStart w:id="68" w:name="_Toc225157357"/>
            <w:bookmarkStart w:id="69" w:name="_Toc225167397"/>
            <w:r w:rsidRPr="00C367C1">
              <w:rPr>
                <w:noProof/>
                <w:lang w:val="en-US"/>
              </w:rPr>
              <w:t>whether the landlord lives at the property or</w:t>
            </w:r>
            <w:bookmarkEnd w:id="68"/>
            <w:bookmarkEnd w:id="69"/>
          </w:p>
          <w:p w14:paraId="5D7F63EE" w14:textId="77777777" w:rsidR="00A01420" w:rsidRDefault="00A01420" w:rsidP="00916CB7">
            <w:pPr>
              <w:pStyle w:val="RecommendationBullet"/>
              <w:numPr>
                <w:ilvl w:val="1"/>
                <w:numId w:val="34"/>
              </w:numPr>
              <w:rPr>
                <w:noProof/>
                <w:lang w:val="en-US"/>
              </w:rPr>
            </w:pPr>
            <w:bookmarkStart w:id="70" w:name="_Toc225157358"/>
            <w:bookmarkStart w:id="71" w:name="_Toc225167398"/>
            <w:r w:rsidRPr="00C367C1">
              <w:rPr>
                <w:noProof/>
                <w:lang w:val="en-US"/>
              </w:rPr>
              <w:t>whether there is any Act, law, local council order, by-law or community</w:t>
            </w:r>
            <w:r>
              <w:rPr>
                <w:noProof/>
                <w:lang w:val="en-US"/>
              </w:rPr>
              <w:t xml:space="preserve"> </w:t>
            </w:r>
            <w:r w:rsidRPr="00C367C1">
              <w:rPr>
                <w:noProof/>
                <w:lang w:val="en-US"/>
              </w:rPr>
              <w:t>rule that restricts or prevents the keeping of an animal</w:t>
            </w:r>
            <w:bookmarkEnd w:id="70"/>
            <w:bookmarkEnd w:id="71"/>
          </w:p>
          <w:p w14:paraId="62A1D366" w14:textId="1EC09777" w:rsidR="00A01420" w:rsidRPr="0088796A" w:rsidRDefault="00A01420" w:rsidP="00916CB7">
            <w:pPr>
              <w:pStyle w:val="RecommendationBullet"/>
              <w:numPr>
                <w:ilvl w:val="1"/>
                <w:numId w:val="34"/>
              </w:numPr>
              <w:rPr>
                <w:rFonts w:eastAsiaTheme="minorEastAsia"/>
                <w:lang w:val="en-US"/>
              </w:rPr>
            </w:pPr>
            <w:bookmarkStart w:id="72" w:name="_Toc225157359"/>
            <w:bookmarkStart w:id="73" w:name="_Toc225167399"/>
            <w:proofErr w:type="gramStart"/>
            <w:r w:rsidRPr="0088796A">
              <w:rPr>
                <w:rFonts w:eastAsiaTheme="minorEastAsia"/>
                <w:lang w:val="en-US"/>
              </w:rPr>
              <w:t>if</w:t>
            </w:r>
            <w:proofErr w:type="gramEnd"/>
            <w:r w:rsidRPr="0088796A">
              <w:rPr>
                <w:rFonts w:eastAsiaTheme="minorEastAsia"/>
                <w:lang w:val="en-US"/>
              </w:rPr>
              <w:t xml:space="preserve"> a previous application for a pet has been refused in the rental home, information about when this pet was refused, on what grounds, and what species the pet was</w:t>
            </w:r>
            <w:bookmarkEnd w:id="72"/>
            <w:bookmarkEnd w:id="73"/>
          </w:p>
          <w:p w14:paraId="7537CBB0" w14:textId="390A5431" w:rsidR="00A01420" w:rsidRDefault="00A01420" w:rsidP="00916CB7">
            <w:pPr>
              <w:pStyle w:val="RecommendationBullet"/>
              <w:ind w:left="600"/>
              <w:rPr>
                <w:rFonts w:asciiTheme="minorHAnsi" w:eastAsiaTheme="minorEastAsia" w:hAnsiTheme="minorHAnsi" w:cstheme="minorBidi"/>
                <w:noProof/>
                <w:kern w:val="2"/>
                <w:szCs w:val="24"/>
                <w:lang w:eastAsia="en-AU"/>
                <w14:ligatures w14:val="standardContextual"/>
              </w:rPr>
            </w:pPr>
            <w:bookmarkStart w:id="74" w:name="_Toc225157360"/>
            <w:bookmarkStart w:id="75" w:name="_Toc225167400"/>
            <w:r w:rsidRPr="00C367C1">
              <w:rPr>
                <w:noProof/>
                <w:lang w:val="en-US"/>
              </w:rPr>
              <w:t>require a landlord to pay the tenants reasonable moving costs if the ground for refusal was required to be disclosed at the point of advertising, and it was not disclosed (e.g. if the landlord lives at the property)</w:t>
            </w:r>
            <w:bookmarkEnd w:id="74"/>
            <w:bookmarkEnd w:id="75"/>
          </w:p>
          <w:p w14:paraId="788E24C2" w14:textId="05E9C5DE" w:rsidR="00A01420" w:rsidRDefault="00A01420" w:rsidP="00916CB7">
            <w:pPr>
              <w:pStyle w:val="RecommendationBullet"/>
              <w:ind w:left="600"/>
              <w:rPr>
                <w:rFonts w:asciiTheme="minorHAnsi" w:eastAsiaTheme="minorEastAsia" w:hAnsiTheme="minorHAnsi" w:cstheme="minorBidi"/>
                <w:noProof/>
                <w:kern w:val="2"/>
                <w:szCs w:val="24"/>
                <w:lang w:eastAsia="en-AU"/>
                <w14:ligatures w14:val="standardContextual"/>
              </w:rPr>
            </w:pPr>
            <w:bookmarkStart w:id="76" w:name="_Toc225157361"/>
            <w:bookmarkStart w:id="77" w:name="_Toc225167401"/>
            <w:r w:rsidRPr="00C367C1">
              <w:rPr>
                <w:noProof/>
                <w:lang w:val="en-US"/>
              </w:rPr>
              <w:t>allow tenants to terminate their lease without penalty, with 30 days’ notice, if their application to keep an animal is refused – and allow the animal to remain at the rental premises during that period.</w:t>
            </w:r>
            <w:bookmarkEnd w:id="76"/>
            <w:bookmarkEnd w:id="77"/>
          </w:p>
          <w:bookmarkEnd w:id="57"/>
          <w:bookmarkEnd w:id="58"/>
          <w:p w14:paraId="454FB2AE" w14:textId="77777777" w:rsidR="002B5951" w:rsidRPr="00A077B3" w:rsidRDefault="002B5951" w:rsidP="008C0188">
            <w:pPr>
              <w:pStyle w:val="RecommendationBody"/>
            </w:pPr>
          </w:p>
        </w:tc>
      </w:tr>
    </w:tbl>
    <w:p w14:paraId="4D74F561" w14:textId="77777777" w:rsidR="002B5951" w:rsidRDefault="002B5951" w:rsidP="008C0188">
      <w:pPr>
        <w:pStyle w:val="BodyCopy"/>
      </w:pPr>
    </w:p>
    <w:p w14:paraId="1AF66DAC" w14:textId="77777777" w:rsidR="002B5951" w:rsidRDefault="002B5951" w:rsidP="008C0188">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2B5951" w:rsidRPr="00E544D1" w14:paraId="78B31645" w14:textId="77777777">
        <w:trPr>
          <w:cantSplit/>
        </w:trPr>
        <w:tc>
          <w:tcPr>
            <w:tcW w:w="851" w:type="dxa"/>
          </w:tcPr>
          <w:p w14:paraId="7ADA1461" w14:textId="77777777" w:rsidR="002B5951" w:rsidRPr="00B22305" w:rsidRDefault="002B5951" w:rsidP="008C0188">
            <w:pPr>
              <w:pStyle w:val="BodyCopy"/>
              <w:rPr>
                <w:rFonts w:cstheme="minorHAnsi"/>
              </w:rPr>
            </w:pPr>
          </w:p>
        </w:tc>
        <w:tc>
          <w:tcPr>
            <w:tcW w:w="8896" w:type="dxa"/>
          </w:tcPr>
          <w:p w14:paraId="1B4CD696" w14:textId="77777777" w:rsidR="002B5951" w:rsidRPr="00112E22" w:rsidRDefault="002B5951" w:rsidP="00041ED3">
            <w:pPr>
              <w:pStyle w:val="RecommendationTitle"/>
            </w:pPr>
            <w:bookmarkStart w:id="78" w:name="_Toc224808350"/>
            <w:bookmarkStart w:id="79" w:name="_Toc225167402"/>
            <w:r w:rsidRPr="00112E22">
              <w:t xml:space="preserve">Recommendation </w:t>
            </w:r>
            <w:r w:rsidRPr="0031400F">
              <w:fldChar w:fldCharType="begin"/>
            </w:r>
            <w:r w:rsidRPr="00112E22">
              <w:instrText xml:space="preserve"> AUTONUMLGL \e  </w:instrText>
            </w:r>
            <w:r w:rsidRPr="0031400F">
              <w:fldChar w:fldCharType="end"/>
            </w:r>
            <w:bookmarkEnd w:id="78"/>
            <w:bookmarkEnd w:id="79"/>
          </w:p>
          <w:p w14:paraId="6DD0EA04" w14:textId="77777777" w:rsidR="002B5951" w:rsidRPr="00B22305" w:rsidRDefault="002B5951" w:rsidP="00041ED3">
            <w:pPr>
              <w:pStyle w:val="RecommendationBody"/>
              <w:rPr>
                <w:lang w:val="en-US"/>
              </w:rPr>
            </w:pPr>
            <w:bookmarkStart w:id="80" w:name="_Toc224808966"/>
            <w:bookmarkStart w:id="81" w:name="_Toc224809024"/>
            <w:bookmarkStart w:id="82" w:name="_Toc225157059"/>
            <w:bookmarkStart w:id="83" w:name="_Toc225157363"/>
            <w:bookmarkStart w:id="84" w:name="_Toc225167403"/>
            <w:r w:rsidRPr="00B22305">
              <w:rPr>
                <w:lang w:val="en-US"/>
              </w:rPr>
              <w:t>That the NSW Government consider taking steps to:</w:t>
            </w:r>
            <w:bookmarkEnd w:id="80"/>
            <w:bookmarkEnd w:id="81"/>
            <w:bookmarkEnd w:id="82"/>
            <w:bookmarkEnd w:id="83"/>
            <w:bookmarkEnd w:id="84"/>
            <w:r w:rsidRPr="00B22305">
              <w:rPr>
                <w:lang w:val="en-US"/>
              </w:rPr>
              <w:t xml:space="preserve"> </w:t>
            </w:r>
          </w:p>
          <w:p w14:paraId="02AE9E22" w14:textId="77777777" w:rsidR="002B5951" w:rsidRPr="00B22305" w:rsidRDefault="002B5951" w:rsidP="000E15F3">
            <w:pPr>
              <w:pStyle w:val="RecommendationBullet"/>
              <w:rPr>
                <w:lang w:val="en-US"/>
              </w:rPr>
            </w:pPr>
            <w:bookmarkStart w:id="85" w:name="_Toc224808967"/>
            <w:bookmarkStart w:id="86" w:name="_Toc224809025"/>
            <w:bookmarkStart w:id="87" w:name="_Toc225157060"/>
            <w:bookmarkStart w:id="88" w:name="_Toc225157364"/>
            <w:bookmarkStart w:id="89" w:name="_Toc225167404"/>
            <w:r w:rsidRPr="00B22305">
              <w:rPr>
                <w:lang w:val="en-US"/>
              </w:rPr>
              <w:t>support greater community education regarding animals in rentals</w:t>
            </w:r>
            <w:bookmarkEnd w:id="85"/>
            <w:bookmarkEnd w:id="86"/>
            <w:bookmarkEnd w:id="87"/>
            <w:bookmarkEnd w:id="88"/>
            <w:bookmarkEnd w:id="89"/>
          </w:p>
          <w:p w14:paraId="7FF5296F" w14:textId="77777777" w:rsidR="002B5951" w:rsidRPr="00B22305" w:rsidRDefault="002B5951" w:rsidP="000E15F3">
            <w:pPr>
              <w:pStyle w:val="RecommendationBullet"/>
              <w:rPr>
                <w:lang w:val="en-US"/>
              </w:rPr>
            </w:pPr>
            <w:bookmarkStart w:id="90" w:name="_Toc224808968"/>
            <w:bookmarkStart w:id="91" w:name="_Toc224809026"/>
            <w:bookmarkStart w:id="92" w:name="_Toc225157061"/>
            <w:bookmarkStart w:id="93" w:name="_Toc225157365"/>
            <w:bookmarkStart w:id="94" w:name="_Toc225167405"/>
            <w:r w:rsidRPr="00B22305">
              <w:rPr>
                <w:lang w:val="en-US"/>
              </w:rPr>
              <w:t>support better data disclosure and data tracking around the outcome of applications to keep animals in rentals</w:t>
            </w:r>
            <w:bookmarkEnd w:id="90"/>
            <w:bookmarkEnd w:id="91"/>
            <w:bookmarkEnd w:id="92"/>
            <w:bookmarkEnd w:id="93"/>
            <w:bookmarkEnd w:id="94"/>
            <w:r w:rsidRPr="00B22305">
              <w:rPr>
                <w:lang w:val="en-US"/>
              </w:rPr>
              <w:t xml:space="preserve"> </w:t>
            </w:r>
          </w:p>
          <w:p w14:paraId="7B43722C" w14:textId="77777777" w:rsidR="002B5951" w:rsidRPr="00B22305" w:rsidRDefault="002B5951" w:rsidP="000E15F3">
            <w:pPr>
              <w:pStyle w:val="RecommendationBullet"/>
              <w:rPr>
                <w:lang w:val="en-US"/>
              </w:rPr>
            </w:pPr>
            <w:bookmarkStart w:id="95" w:name="_Toc224808969"/>
            <w:bookmarkStart w:id="96" w:name="_Toc224809027"/>
            <w:bookmarkStart w:id="97" w:name="_Toc225157062"/>
            <w:bookmarkStart w:id="98" w:name="_Toc225157366"/>
            <w:bookmarkStart w:id="99" w:name="_Toc225167406"/>
            <w:r w:rsidRPr="00B22305">
              <w:rPr>
                <w:lang w:val="en-US"/>
              </w:rPr>
              <w:t xml:space="preserve">review the </w:t>
            </w:r>
            <w:r w:rsidRPr="00112E22">
              <w:rPr>
                <w:i/>
                <w:iCs/>
                <w:lang w:val="en-US"/>
              </w:rPr>
              <w:t>Residential Tenancies Act 2010</w:t>
            </w:r>
            <w:r w:rsidRPr="00B22305">
              <w:rPr>
                <w:lang w:val="en-US"/>
              </w:rPr>
              <w:t xml:space="preserve"> and </w:t>
            </w:r>
            <w:r w:rsidRPr="00B22305">
              <w:t xml:space="preserve">consider implementing the process in place in other states and territories where </w:t>
            </w:r>
            <w:r>
              <w:t xml:space="preserve">the </w:t>
            </w:r>
            <w:r w:rsidRPr="00B22305">
              <w:t xml:space="preserve">onus is on </w:t>
            </w:r>
            <w:r>
              <w:t xml:space="preserve">the </w:t>
            </w:r>
            <w:r w:rsidRPr="00B22305">
              <w:t xml:space="preserve">landlord to apply to </w:t>
            </w:r>
            <w:r>
              <w:t>the relevant tribunal</w:t>
            </w:r>
            <w:r w:rsidRPr="00B22305">
              <w:t xml:space="preserve"> if they wish to prohibit animals on the residential premises.</w:t>
            </w:r>
            <w:bookmarkEnd w:id="95"/>
            <w:bookmarkEnd w:id="96"/>
            <w:bookmarkEnd w:id="97"/>
            <w:bookmarkEnd w:id="98"/>
            <w:bookmarkEnd w:id="99"/>
          </w:p>
          <w:p w14:paraId="657FF3A6" w14:textId="77777777" w:rsidR="002B5951" w:rsidRPr="00112E22" w:rsidRDefault="002B5951" w:rsidP="008C0188">
            <w:pPr>
              <w:pStyle w:val="RecommendationBody"/>
              <w:rPr>
                <w:rFonts w:asciiTheme="minorHAnsi" w:hAnsiTheme="minorHAnsi" w:cstheme="minorHAnsi"/>
              </w:rPr>
            </w:pPr>
          </w:p>
        </w:tc>
      </w:tr>
    </w:tbl>
    <w:p w14:paraId="096A55A6" w14:textId="77777777" w:rsidR="002B5951" w:rsidRPr="00D36D0E" w:rsidRDefault="002B5951" w:rsidP="008C0188">
      <w:pPr>
        <w:pStyle w:val="BodyCopy"/>
      </w:pPr>
    </w:p>
    <w:p w14:paraId="4F646917" w14:textId="77777777" w:rsidR="002B5951" w:rsidRDefault="002B5951" w:rsidP="008C0188">
      <w:pPr>
        <w:pStyle w:val="ChapterBody"/>
        <w:numPr>
          <w:ilvl w:val="0"/>
          <w:numId w:val="0"/>
        </w:numPr>
      </w:pPr>
    </w:p>
    <w:p w14:paraId="6818B00F" w14:textId="77777777" w:rsidR="002B5951" w:rsidRDefault="002B5951" w:rsidP="002A4E93">
      <w:pPr>
        <w:pStyle w:val="BodyCopy"/>
      </w:pPr>
    </w:p>
    <w:p w14:paraId="74C134DA" w14:textId="77777777" w:rsidR="002C79C6" w:rsidRDefault="002C79C6" w:rsidP="002A4E93">
      <w:pPr>
        <w:pStyle w:val="BodyCopy"/>
      </w:pPr>
    </w:p>
    <w:p w14:paraId="5A2010C6" w14:textId="77777777" w:rsidR="002C79C6" w:rsidRDefault="002C79C6" w:rsidP="002A4E93">
      <w:pPr>
        <w:pStyle w:val="BodyCopy"/>
      </w:pPr>
    </w:p>
    <w:p w14:paraId="28E9D1A5" w14:textId="77777777" w:rsidR="002C79C6" w:rsidRDefault="002C79C6" w:rsidP="002A4E93">
      <w:pPr>
        <w:pStyle w:val="BodyCopy"/>
      </w:pPr>
    </w:p>
    <w:p w14:paraId="36B3CACA" w14:textId="77777777" w:rsidR="002C79C6" w:rsidRDefault="002C79C6" w:rsidP="002A4E93">
      <w:pPr>
        <w:pStyle w:val="BodyCopy"/>
      </w:pPr>
    </w:p>
    <w:p w14:paraId="455D5C9D" w14:textId="77777777" w:rsidR="002C79C6" w:rsidRDefault="002C79C6" w:rsidP="002A4E93">
      <w:pPr>
        <w:pStyle w:val="BodyCopy"/>
      </w:pPr>
    </w:p>
    <w:p w14:paraId="62FE74A4" w14:textId="77777777" w:rsidR="002C79C6" w:rsidRDefault="002C79C6" w:rsidP="002A4E93">
      <w:pPr>
        <w:pStyle w:val="BodyCopy"/>
      </w:pPr>
    </w:p>
    <w:p w14:paraId="2CA5EA1D" w14:textId="77777777" w:rsidR="002C79C6" w:rsidRDefault="002C79C6" w:rsidP="002A4E93">
      <w:pPr>
        <w:pStyle w:val="BodyCopy"/>
      </w:pPr>
    </w:p>
    <w:p w14:paraId="1F967B02" w14:textId="77777777" w:rsidR="002C79C6" w:rsidRDefault="002C79C6" w:rsidP="002A4E93">
      <w:pPr>
        <w:pStyle w:val="BodyCopy"/>
      </w:pPr>
    </w:p>
    <w:p w14:paraId="07F12D7F" w14:textId="77777777" w:rsidR="002C79C6" w:rsidRDefault="002C79C6" w:rsidP="002A4E93">
      <w:pPr>
        <w:pStyle w:val="BodyCopy"/>
      </w:pPr>
    </w:p>
    <w:p w14:paraId="0A950A9B" w14:textId="77777777" w:rsidR="002C79C6" w:rsidRDefault="002C79C6" w:rsidP="002A4E93">
      <w:pPr>
        <w:pStyle w:val="BodyCopy"/>
      </w:pPr>
    </w:p>
    <w:p w14:paraId="1982270E" w14:textId="77777777" w:rsidR="002C79C6" w:rsidRDefault="002C79C6" w:rsidP="002A4E93">
      <w:pPr>
        <w:pStyle w:val="BodyCopy"/>
      </w:pPr>
    </w:p>
    <w:p w14:paraId="5D43ED41" w14:textId="77777777" w:rsidR="002C79C6" w:rsidRDefault="002C79C6" w:rsidP="002A4E93">
      <w:pPr>
        <w:pStyle w:val="BodyCopy"/>
      </w:pPr>
    </w:p>
    <w:p w14:paraId="0027E286" w14:textId="77777777" w:rsidR="002C79C6" w:rsidRDefault="002C79C6" w:rsidP="002A4E93">
      <w:pPr>
        <w:pStyle w:val="BodyCopy"/>
      </w:pPr>
    </w:p>
    <w:p w14:paraId="02576FE6" w14:textId="77777777" w:rsidR="002C79C6" w:rsidRDefault="002C79C6" w:rsidP="002A4E93">
      <w:pPr>
        <w:pStyle w:val="BodyCopy"/>
      </w:pPr>
    </w:p>
    <w:p w14:paraId="30AF4CAA" w14:textId="77777777" w:rsidR="002C79C6" w:rsidRDefault="002C79C6" w:rsidP="002A4E93">
      <w:pPr>
        <w:pStyle w:val="BodyCopy"/>
      </w:pPr>
    </w:p>
    <w:p w14:paraId="00B3572C" w14:textId="77777777" w:rsidR="002C79C6" w:rsidRDefault="002C79C6" w:rsidP="002A4E93">
      <w:pPr>
        <w:pStyle w:val="BodyCopy"/>
      </w:pPr>
    </w:p>
    <w:p w14:paraId="2BB489E3" w14:textId="77777777" w:rsidR="002C79C6" w:rsidRDefault="002C79C6" w:rsidP="002A4E93">
      <w:pPr>
        <w:pStyle w:val="BodyCopy"/>
      </w:pPr>
    </w:p>
    <w:p w14:paraId="3DA4DF4A" w14:textId="77777777" w:rsidR="002C79C6" w:rsidRDefault="002C79C6" w:rsidP="002A4E93">
      <w:pPr>
        <w:pStyle w:val="BodyCopy"/>
      </w:pPr>
    </w:p>
    <w:p w14:paraId="7F54A01A" w14:textId="77777777" w:rsidR="002C79C6" w:rsidRDefault="002C79C6" w:rsidP="002A4E93">
      <w:pPr>
        <w:pStyle w:val="BodyCopy"/>
      </w:pPr>
    </w:p>
    <w:p w14:paraId="44B90FFC" w14:textId="77777777" w:rsidR="002C79C6" w:rsidRDefault="002C79C6" w:rsidP="002A4E93">
      <w:pPr>
        <w:pStyle w:val="BodyCopy"/>
      </w:pPr>
    </w:p>
    <w:p w14:paraId="45ADFD54" w14:textId="77777777" w:rsidR="002C79C6" w:rsidRDefault="002C79C6" w:rsidP="002A4E93">
      <w:pPr>
        <w:pStyle w:val="BodyCopy"/>
      </w:pPr>
    </w:p>
    <w:p w14:paraId="5A208280" w14:textId="77777777" w:rsidR="002C79C6" w:rsidRDefault="002C79C6" w:rsidP="002A4E93">
      <w:pPr>
        <w:pStyle w:val="BodyCopy"/>
        <w:sectPr w:rsidR="002C79C6" w:rsidSect="009A6673">
          <w:footerReference w:type="even" r:id="rId21"/>
          <w:footerReference w:type="default" r:id="rId22"/>
          <w:headerReference w:type="first" r:id="rId23"/>
          <w:footerReference w:type="first" r:id="rId24"/>
          <w:type w:val="oddPage"/>
          <w:pgSz w:w="11906" w:h="16838" w:code="9"/>
          <w:pgMar w:top="2268" w:right="1134" w:bottom="1134" w:left="1134" w:header="720" w:footer="573" w:gutter="0"/>
          <w:pgNumType w:start="1"/>
          <w:cols w:space="720"/>
          <w:docGrid w:linePitch="360"/>
        </w:sectPr>
      </w:pPr>
    </w:p>
    <w:p w14:paraId="2C3B5EF7" w14:textId="77777777" w:rsidR="002B5951" w:rsidRPr="0082011B" w:rsidRDefault="002B5951" w:rsidP="002B5951">
      <w:pPr>
        <w:pStyle w:val="AppxTitle"/>
        <w:rPr>
          <w:lang w:val="en-US"/>
        </w:rPr>
      </w:pPr>
      <w:bookmarkStart w:id="100" w:name="bmAppendix"/>
      <w:bookmarkStart w:id="101" w:name="_Toc225168219"/>
      <w:bookmarkEnd w:id="100"/>
      <w:r w:rsidRPr="0082011B">
        <w:rPr>
          <w:lang w:val="en-US"/>
        </w:rPr>
        <w:lastRenderedPageBreak/>
        <w:t>Witnesses at hearings</w:t>
      </w:r>
      <w:bookmarkEnd w:id="101"/>
    </w:p>
    <w:p w14:paraId="7CB6E3DF" w14:textId="77777777" w:rsidR="002B5951" w:rsidRPr="0082011B" w:rsidRDefault="002B5951" w:rsidP="008C0188">
      <w:pPr>
        <w:rPr>
          <w:lang w:val="en-US"/>
        </w:rPr>
      </w:pPr>
    </w:p>
    <w:tbl>
      <w:tblPr>
        <w:tblW w:w="9639" w:type="dxa"/>
        <w:tblBorders>
          <w:top w:val="single" w:sz="4" w:space="0" w:color="auto"/>
          <w:bottom w:val="single" w:sz="4" w:space="0" w:color="auto"/>
        </w:tblBorders>
        <w:tblLayout w:type="fixed"/>
        <w:tblLook w:val="0000" w:firstRow="0" w:lastRow="0" w:firstColumn="0" w:lastColumn="0" w:noHBand="0" w:noVBand="0"/>
      </w:tblPr>
      <w:tblGrid>
        <w:gridCol w:w="2694"/>
        <w:gridCol w:w="2551"/>
        <w:gridCol w:w="4394"/>
      </w:tblGrid>
      <w:tr w:rsidR="002B5951" w:rsidRPr="00AF285A" w14:paraId="79F083B2" w14:textId="77777777" w:rsidTr="008C0188">
        <w:trPr>
          <w:tblHeader/>
        </w:trPr>
        <w:tc>
          <w:tcPr>
            <w:tcW w:w="2694" w:type="dxa"/>
            <w:tcBorders>
              <w:top w:val="single" w:sz="8" w:space="0" w:color="auto"/>
              <w:bottom w:val="single" w:sz="8" w:space="0" w:color="auto"/>
            </w:tcBorders>
          </w:tcPr>
          <w:p w14:paraId="0F50E06B" w14:textId="77777777" w:rsidR="002B5951" w:rsidRPr="00AF285A" w:rsidRDefault="002B5951" w:rsidP="008C0188">
            <w:pPr>
              <w:pStyle w:val="WitnessBold"/>
              <w:rPr>
                <w:rFonts w:ascii="Karla" w:hAnsi="Karla"/>
                <w:sz w:val="24"/>
                <w:szCs w:val="24"/>
              </w:rPr>
            </w:pPr>
            <w:r w:rsidRPr="00AF285A">
              <w:rPr>
                <w:rFonts w:ascii="Karla" w:hAnsi="Karla"/>
                <w:sz w:val="24"/>
                <w:szCs w:val="24"/>
              </w:rPr>
              <w:t>Date</w:t>
            </w:r>
          </w:p>
        </w:tc>
        <w:tc>
          <w:tcPr>
            <w:tcW w:w="2551" w:type="dxa"/>
            <w:tcBorders>
              <w:top w:val="single" w:sz="8" w:space="0" w:color="auto"/>
              <w:bottom w:val="single" w:sz="8" w:space="0" w:color="auto"/>
            </w:tcBorders>
          </w:tcPr>
          <w:p w14:paraId="2CBE2CD5" w14:textId="77777777" w:rsidR="002B5951" w:rsidRPr="00AF285A" w:rsidRDefault="002B5951" w:rsidP="008C0188">
            <w:pPr>
              <w:pStyle w:val="WitnessBold"/>
              <w:rPr>
                <w:rFonts w:ascii="Karla" w:hAnsi="Karla"/>
                <w:sz w:val="24"/>
                <w:szCs w:val="24"/>
              </w:rPr>
            </w:pPr>
            <w:r w:rsidRPr="00AF285A">
              <w:rPr>
                <w:rFonts w:ascii="Karla" w:hAnsi="Karla"/>
                <w:sz w:val="24"/>
                <w:szCs w:val="24"/>
              </w:rPr>
              <w:t>Name</w:t>
            </w:r>
          </w:p>
        </w:tc>
        <w:tc>
          <w:tcPr>
            <w:tcW w:w="4394" w:type="dxa"/>
            <w:tcBorders>
              <w:top w:val="single" w:sz="8" w:space="0" w:color="auto"/>
              <w:bottom w:val="single" w:sz="8" w:space="0" w:color="auto"/>
            </w:tcBorders>
          </w:tcPr>
          <w:p w14:paraId="16CAB78E" w14:textId="77777777" w:rsidR="002B5951" w:rsidRPr="00AF285A" w:rsidRDefault="002B5951" w:rsidP="008C0188">
            <w:pPr>
              <w:pStyle w:val="WitnessBold"/>
              <w:rPr>
                <w:rFonts w:ascii="Karla" w:hAnsi="Karla"/>
                <w:sz w:val="24"/>
                <w:szCs w:val="24"/>
              </w:rPr>
            </w:pPr>
            <w:r w:rsidRPr="00AF285A">
              <w:rPr>
                <w:rFonts w:ascii="Karla" w:hAnsi="Karla"/>
                <w:sz w:val="24"/>
                <w:szCs w:val="24"/>
              </w:rPr>
              <w:t>Position and Organisation</w:t>
            </w:r>
          </w:p>
        </w:tc>
      </w:tr>
      <w:tr w:rsidR="002B5951" w:rsidRPr="00AF285A" w14:paraId="1F4092DE" w14:textId="77777777" w:rsidTr="008C0188">
        <w:tc>
          <w:tcPr>
            <w:tcW w:w="2694" w:type="dxa"/>
            <w:vMerge w:val="restart"/>
            <w:tcBorders>
              <w:top w:val="single" w:sz="8" w:space="0" w:color="auto"/>
              <w:right w:val="nil"/>
            </w:tcBorders>
          </w:tcPr>
          <w:p w14:paraId="1AF93DF3" w14:textId="48E01975" w:rsidR="002B5951" w:rsidRDefault="002B5951" w:rsidP="008C0188">
            <w:pPr>
              <w:pStyle w:val="WitnessRegular"/>
              <w:rPr>
                <w:rFonts w:ascii="Karla" w:hAnsi="Karla"/>
                <w:b/>
                <w:bCs/>
              </w:rPr>
            </w:pPr>
            <w:r w:rsidRPr="00AF285A">
              <w:rPr>
                <w:rFonts w:ascii="Karla" w:hAnsi="Karla"/>
                <w:b/>
                <w:bCs/>
              </w:rPr>
              <w:t>Monday 16 March 2026</w:t>
            </w:r>
            <w:r w:rsidRPr="00AF285A">
              <w:rPr>
                <w:rFonts w:ascii="Karla" w:hAnsi="Karla"/>
                <w:b/>
                <w:bCs/>
              </w:rPr>
              <w:br/>
              <w:t xml:space="preserve">Preston Stanley </w:t>
            </w:r>
            <w:r w:rsidRPr="00AF285A">
              <w:rPr>
                <w:rFonts w:ascii="Karla" w:hAnsi="Karla"/>
                <w:b/>
                <w:bCs/>
              </w:rPr>
              <w:br/>
              <w:t>Parliament House</w:t>
            </w:r>
          </w:p>
          <w:p w14:paraId="66CA5789" w14:textId="77777777" w:rsidR="002B5951" w:rsidRPr="00AF285A" w:rsidRDefault="002B5951" w:rsidP="008C0188">
            <w:pPr>
              <w:pStyle w:val="WitnessRegular"/>
              <w:rPr>
                <w:rFonts w:ascii="Karla" w:hAnsi="Karla"/>
                <w:b/>
                <w:bCs/>
              </w:rPr>
            </w:pPr>
            <w:r w:rsidRPr="00AF285A">
              <w:rPr>
                <w:rFonts w:ascii="Karla" w:hAnsi="Karla"/>
                <w:b/>
                <w:bCs/>
              </w:rPr>
              <w:t>Sydney</w:t>
            </w:r>
          </w:p>
        </w:tc>
        <w:tc>
          <w:tcPr>
            <w:tcW w:w="2551" w:type="dxa"/>
            <w:tcBorders>
              <w:top w:val="single" w:sz="8" w:space="0" w:color="auto"/>
              <w:left w:val="nil"/>
              <w:bottom w:val="nil"/>
            </w:tcBorders>
          </w:tcPr>
          <w:p w14:paraId="7B8D0ED0" w14:textId="77777777" w:rsidR="002B5951" w:rsidRPr="00AF285A" w:rsidRDefault="002B5951" w:rsidP="008C0188">
            <w:pPr>
              <w:pStyle w:val="WitnessRegular"/>
              <w:rPr>
                <w:rFonts w:ascii="Karla" w:hAnsi="Karla"/>
                <w:szCs w:val="22"/>
              </w:rPr>
            </w:pPr>
            <w:r w:rsidRPr="00AF285A">
              <w:rPr>
                <w:rFonts w:ascii="Karla" w:hAnsi="Karla"/>
                <w:bCs/>
                <w:iCs/>
                <w:szCs w:val="22"/>
              </w:rPr>
              <w:t>Mr Troy Wilkie</w:t>
            </w:r>
          </w:p>
        </w:tc>
        <w:tc>
          <w:tcPr>
            <w:tcW w:w="4394" w:type="dxa"/>
            <w:tcBorders>
              <w:top w:val="single" w:sz="8" w:space="0" w:color="auto"/>
              <w:bottom w:val="nil"/>
              <w:right w:val="nil"/>
            </w:tcBorders>
          </w:tcPr>
          <w:p w14:paraId="6D7E3EEA" w14:textId="77777777" w:rsidR="002B5951" w:rsidRPr="00770834" w:rsidRDefault="002B5951" w:rsidP="008C0188">
            <w:pPr>
              <w:pStyle w:val="WitnessRegular"/>
              <w:rPr>
                <w:rFonts w:ascii="Karla" w:hAnsi="Karla"/>
                <w:szCs w:val="22"/>
              </w:rPr>
            </w:pPr>
            <w:r w:rsidRPr="00AF285A">
              <w:rPr>
                <w:rFonts w:ascii="Karla" w:hAnsi="Karla"/>
                <w:bCs/>
                <w:iCs/>
                <w:szCs w:val="22"/>
              </w:rPr>
              <w:t>Senior Policy Officer, RSPCA</w:t>
            </w:r>
          </w:p>
        </w:tc>
      </w:tr>
      <w:tr w:rsidR="002B5951" w:rsidRPr="00AF285A" w14:paraId="358200A9" w14:textId="77777777" w:rsidTr="008C0188">
        <w:tc>
          <w:tcPr>
            <w:tcW w:w="2694" w:type="dxa"/>
            <w:vMerge/>
            <w:tcBorders>
              <w:right w:val="nil"/>
            </w:tcBorders>
          </w:tcPr>
          <w:p w14:paraId="0B4F0BDE" w14:textId="77777777" w:rsidR="002B5951" w:rsidRPr="0082011B" w:rsidRDefault="002B5951" w:rsidP="008C0188">
            <w:pPr>
              <w:pStyle w:val="WitnessRegular"/>
              <w:rPr>
                <w:rFonts w:ascii="Karla" w:hAnsi="Karla"/>
                <w:b/>
                <w:bCs/>
              </w:rPr>
            </w:pPr>
          </w:p>
        </w:tc>
        <w:tc>
          <w:tcPr>
            <w:tcW w:w="2551" w:type="dxa"/>
            <w:tcBorders>
              <w:top w:val="nil"/>
              <w:left w:val="nil"/>
              <w:bottom w:val="nil"/>
            </w:tcBorders>
          </w:tcPr>
          <w:p w14:paraId="7287067B" w14:textId="77777777" w:rsidR="002B5951" w:rsidRDefault="002B5951" w:rsidP="008C0188">
            <w:pPr>
              <w:pStyle w:val="WitnessRegular"/>
              <w:rPr>
                <w:rFonts w:ascii="Karla" w:hAnsi="Karla"/>
              </w:rPr>
            </w:pPr>
            <w:r w:rsidRPr="000761A2">
              <w:rPr>
                <w:rFonts w:ascii="Karla" w:hAnsi="Karla"/>
                <w:bCs/>
                <w:iCs/>
                <w:szCs w:val="22"/>
              </w:rPr>
              <w:t>Mr Samuel Davis</w:t>
            </w:r>
          </w:p>
        </w:tc>
        <w:tc>
          <w:tcPr>
            <w:tcW w:w="4394" w:type="dxa"/>
            <w:tcBorders>
              <w:top w:val="nil"/>
              <w:bottom w:val="nil"/>
              <w:right w:val="nil"/>
            </w:tcBorders>
          </w:tcPr>
          <w:p w14:paraId="41109DC9" w14:textId="77777777" w:rsidR="002B5951" w:rsidRPr="000761A2" w:rsidRDefault="002B5951" w:rsidP="008C0188">
            <w:pPr>
              <w:pStyle w:val="WitnessRegular"/>
              <w:rPr>
                <w:rFonts w:ascii="Karla" w:hAnsi="Karla"/>
                <w:bCs/>
                <w:iCs/>
                <w:szCs w:val="22"/>
              </w:rPr>
            </w:pPr>
            <w:r w:rsidRPr="000761A2">
              <w:rPr>
                <w:rFonts w:ascii="Karla" w:hAnsi="Karla"/>
                <w:bCs/>
                <w:iCs/>
                <w:szCs w:val="22"/>
              </w:rPr>
              <w:t>Vice President, Animal Care Australia</w:t>
            </w:r>
          </w:p>
        </w:tc>
      </w:tr>
      <w:tr w:rsidR="002B5951" w:rsidRPr="00AF285A" w14:paraId="7DA9E166" w14:textId="77777777" w:rsidTr="008C0188">
        <w:tc>
          <w:tcPr>
            <w:tcW w:w="2694" w:type="dxa"/>
            <w:vMerge/>
            <w:tcBorders>
              <w:right w:val="nil"/>
            </w:tcBorders>
          </w:tcPr>
          <w:p w14:paraId="576028A9" w14:textId="77777777" w:rsidR="002B5951" w:rsidRPr="0082011B" w:rsidRDefault="002B5951" w:rsidP="008C0188">
            <w:pPr>
              <w:pStyle w:val="WitnessRegular"/>
              <w:rPr>
                <w:rFonts w:ascii="Karla" w:hAnsi="Karla"/>
                <w:b/>
                <w:bCs/>
              </w:rPr>
            </w:pPr>
          </w:p>
        </w:tc>
        <w:tc>
          <w:tcPr>
            <w:tcW w:w="2551" w:type="dxa"/>
            <w:tcBorders>
              <w:top w:val="nil"/>
              <w:left w:val="nil"/>
              <w:bottom w:val="nil"/>
            </w:tcBorders>
          </w:tcPr>
          <w:p w14:paraId="1F04D05C" w14:textId="77777777" w:rsidR="002B5951" w:rsidRPr="00AF285A" w:rsidRDefault="002B5951" w:rsidP="008C0188">
            <w:pPr>
              <w:pStyle w:val="WitnessRegular"/>
              <w:rPr>
                <w:rFonts w:ascii="Karla" w:hAnsi="Karla"/>
              </w:rPr>
            </w:pPr>
            <w:r>
              <w:rPr>
                <w:rFonts w:ascii="Karla" w:hAnsi="Karla"/>
              </w:rPr>
              <w:t>Ms Tara Ward</w:t>
            </w:r>
          </w:p>
        </w:tc>
        <w:tc>
          <w:tcPr>
            <w:tcW w:w="4394" w:type="dxa"/>
            <w:tcBorders>
              <w:top w:val="nil"/>
              <w:bottom w:val="nil"/>
              <w:right w:val="nil"/>
            </w:tcBorders>
          </w:tcPr>
          <w:p w14:paraId="16BA21A8" w14:textId="77777777" w:rsidR="002B5951" w:rsidRPr="00AF285A" w:rsidRDefault="002B5951" w:rsidP="008C0188">
            <w:pPr>
              <w:pStyle w:val="WitnessRegular"/>
              <w:rPr>
                <w:rFonts w:ascii="Karla" w:hAnsi="Karla"/>
              </w:rPr>
            </w:pPr>
            <w:r w:rsidRPr="000761A2">
              <w:rPr>
                <w:rFonts w:ascii="Karla" w:hAnsi="Karla"/>
                <w:bCs/>
                <w:iCs/>
                <w:szCs w:val="22"/>
              </w:rPr>
              <w:t>Managing Solicitor, Animal Defenders Office</w:t>
            </w:r>
          </w:p>
        </w:tc>
      </w:tr>
      <w:tr w:rsidR="002B5951" w:rsidRPr="00AF285A" w14:paraId="669CE6AB" w14:textId="77777777" w:rsidTr="008C0188">
        <w:tc>
          <w:tcPr>
            <w:tcW w:w="2694" w:type="dxa"/>
            <w:vMerge/>
            <w:tcBorders>
              <w:right w:val="nil"/>
            </w:tcBorders>
          </w:tcPr>
          <w:p w14:paraId="79390F2C" w14:textId="77777777" w:rsidR="002B5951" w:rsidRPr="0082011B" w:rsidRDefault="002B5951" w:rsidP="008C0188">
            <w:pPr>
              <w:pStyle w:val="WitnessRegular"/>
              <w:rPr>
                <w:rFonts w:ascii="Karla" w:hAnsi="Karla"/>
                <w:b/>
                <w:bCs/>
              </w:rPr>
            </w:pPr>
          </w:p>
        </w:tc>
        <w:tc>
          <w:tcPr>
            <w:tcW w:w="2551" w:type="dxa"/>
            <w:tcBorders>
              <w:top w:val="nil"/>
              <w:left w:val="nil"/>
              <w:bottom w:val="nil"/>
            </w:tcBorders>
          </w:tcPr>
          <w:p w14:paraId="1D07F469" w14:textId="77777777" w:rsidR="002B5951" w:rsidRPr="00AF285A" w:rsidRDefault="002B5951" w:rsidP="008C0188">
            <w:pPr>
              <w:pStyle w:val="WitnessRegular"/>
              <w:rPr>
                <w:rFonts w:ascii="Karla" w:hAnsi="Karla"/>
              </w:rPr>
            </w:pPr>
            <w:r w:rsidRPr="000761A2">
              <w:rPr>
                <w:rFonts w:ascii="Karla" w:hAnsi="Karla"/>
                <w:bCs/>
                <w:iCs/>
                <w:szCs w:val="22"/>
              </w:rPr>
              <w:t>Mr Stephen Albin</w:t>
            </w:r>
          </w:p>
        </w:tc>
        <w:tc>
          <w:tcPr>
            <w:tcW w:w="4394" w:type="dxa"/>
            <w:tcBorders>
              <w:top w:val="nil"/>
              <w:bottom w:val="nil"/>
              <w:right w:val="nil"/>
            </w:tcBorders>
          </w:tcPr>
          <w:p w14:paraId="55382980" w14:textId="77777777" w:rsidR="002B5951" w:rsidRPr="00AF285A" w:rsidRDefault="002B5951" w:rsidP="008C0188">
            <w:pPr>
              <w:pStyle w:val="WitnessRegular"/>
              <w:rPr>
                <w:rFonts w:ascii="Karla" w:hAnsi="Karla"/>
              </w:rPr>
            </w:pPr>
            <w:r w:rsidRPr="000761A2">
              <w:rPr>
                <w:rFonts w:ascii="Karla" w:hAnsi="Karla"/>
                <w:bCs/>
                <w:iCs/>
                <w:szCs w:val="22"/>
              </w:rPr>
              <w:t>CEO, Animal Welfare League NSW</w:t>
            </w:r>
          </w:p>
        </w:tc>
      </w:tr>
      <w:tr w:rsidR="002B5951" w:rsidRPr="00AF285A" w14:paraId="57845006" w14:textId="77777777" w:rsidTr="008C0188">
        <w:tc>
          <w:tcPr>
            <w:tcW w:w="2694" w:type="dxa"/>
            <w:vMerge/>
            <w:tcBorders>
              <w:right w:val="nil"/>
            </w:tcBorders>
          </w:tcPr>
          <w:p w14:paraId="2C4A1FCA" w14:textId="77777777" w:rsidR="002B5951" w:rsidRPr="00AF285A" w:rsidRDefault="002B5951" w:rsidP="008C0188">
            <w:pPr>
              <w:pStyle w:val="WitnessRegular"/>
              <w:rPr>
                <w:rFonts w:ascii="Karla" w:hAnsi="Karla"/>
                <w:b/>
                <w:bCs/>
              </w:rPr>
            </w:pPr>
          </w:p>
        </w:tc>
        <w:tc>
          <w:tcPr>
            <w:tcW w:w="2551" w:type="dxa"/>
            <w:tcBorders>
              <w:top w:val="nil"/>
              <w:left w:val="nil"/>
              <w:bottom w:val="nil"/>
              <w:right w:val="nil"/>
            </w:tcBorders>
          </w:tcPr>
          <w:p w14:paraId="32B250EA" w14:textId="77777777" w:rsidR="002B5951" w:rsidRDefault="002B5951" w:rsidP="008C0188">
            <w:pPr>
              <w:pStyle w:val="WitnessRegular"/>
              <w:rPr>
                <w:rFonts w:ascii="Karla" w:hAnsi="Karla"/>
              </w:rPr>
            </w:pPr>
            <w:r w:rsidRPr="00AF285A">
              <w:rPr>
                <w:rFonts w:ascii="Karla" w:hAnsi="Karla"/>
              </w:rPr>
              <w:t xml:space="preserve">Ms Eloise </w:t>
            </w:r>
            <w:proofErr w:type="spellStart"/>
            <w:r w:rsidRPr="00AF285A">
              <w:rPr>
                <w:rFonts w:ascii="Karla" w:hAnsi="Karla"/>
              </w:rPr>
              <w:t>Parrab</w:t>
            </w:r>
            <w:proofErr w:type="spellEnd"/>
          </w:p>
          <w:p w14:paraId="7DD6F440" w14:textId="77777777" w:rsidR="002B5951" w:rsidRPr="00D060FD" w:rsidRDefault="002B5951" w:rsidP="008C0188"/>
        </w:tc>
        <w:tc>
          <w:tcPr>
            <w:tcW w:w="4394" w:type="dxa"/>
            <w:tcBorders>
              <w:top w:val="nil"/>
              <w:left w:val="nil"/>
              <w:bottom w:val="nil"/>
              <w:right w:val="nil"/>
            </w:tcBorders>
          </w:tcPr>
          <w:p w14:paraId="3A6533E3" w14:textId="77777777" w:rsidR="002B5951" w:rsidRPr="00AF285A" w:rsidRDefault="002B5951" w:rsidP="008C0188">
            <w:pPr>
              <w:pStyle w:val="WitnessRegular"/>
              <w:rPr>
                <w:rFonts w:ascii="Karla" w:hAnsi="Karla"/>
              </w:rPr>
            </w:pPr>
            <w:r w:rsidRPr="00AF285A">
              <w:rPr>
                <w:rFonts w:ascii="Karla" w:hAnsi="Karla"/>
              </w:rPr>
              <w:t>Policy and Advocacy Manager, Tenant's Union of NSW</w:t>
            </w:r>
          </w:p>
        </w:tc>
      </w:tr>
      <w:tr w:rsidR="002B5951" w:rsidRPr="00AF285A" w14:paraId="1E7E7896" w14:textId="77777777" w:rsidTr="008C0188">
        <w:tc>
          <w:tcPr>
            <w:tcW w:w="2694" w:type="dxa"/>
          </w:tcPr>
          <w:p w14:paraId="09FED7BD" w14:textId="77777777" w:rsidR="002B5951" w:rsidRPr="00AF285A" w:rsidRDefault="002B5951" w:rsidP="008C0188">
            <w:pPr>
              <w:pStyle w:val="WitnessRegular"/>
              <w:rPr>
                <w:rFonts w:ascii="Karla" w:hAnsi="Karla"/>
                <w:b/>
                <w:bCs/>
              </w:rPr>
            </w:pPr>
          </w:p>
        </w:tc>
        <w:tc>
          <w:tcPr>
            <w:tcW w:w="2551" w:type="dxa"/>
            <w:tcBorders>
              <w:top w:val="nil"/>
              <w:bottom w:val="nil"/>
            </w:tcBorders>
          </w:tcPr>
          <w:p w14:paraId="10A7342C" w14:textId="77777777" w:rsidR="002B5951" w:rsidRPr="00AF285A" w:rsidRDefault="002B5951" w:rsidP="008C0188">
            <w:pPr>
              <w:pStyle w:val="WitnessRegular"/>
              <w:rPr>
                <w:rFonts w:ascii="Karla" w:hAnsi="Karla"/>
              </w:rPr>
            </w:pPr>
            <w:r w:rsidRPr="000761A2">
              <w:rPr>
                <w:rFonts w:ascii="Karla" w:hAnsi="Karla"/>
                <w:bCs/>
                <w:iCs/>
                <w:szCs w:val="22"/>
              </w:rPr>
              <w:t>Mr Leo Patterson Ross</w:t>
            </w:r>
          </w:p>
        </w:tc>
        <w:tc>
          <w:tcPr>
            <w:tcW w:w="4394" w:type="dxa"/>
            <w:tcBorders>
              <w:top w:val="nil"/>
              <w:bottom w:val="nil"/>
            </w:tcBorders>
          </w:tcPr>
          <w:p w14:paraId="79892C89" w14:textId="77777777" w:rsidR="002B5951" w:rsidRPr="00AF285A" w:rsidRDefault="002B5951" w:rsidP="008C0188">
            <w:pPr>
              <w:pStyle w:val="WitnessRegular"/>
              <w:rPr>
                <w:rFonts w:ascii="Karla" w:hAnsi="Karla"/>
              </w:rPr>
            </w:pPr>
            <w:r w:rsidRPr="000761A2">
              <w:rPr>
                <w:rFonts w:ascii="Karla" w:hAnsi="Karla"/>
                <w:bCs/>
                <w:iCs/>
                <w:szCs w:val="22"/>
              </w:rPr>
              <w:t>CEO, Tenant's Union of NSW</w:t>
            </w:r>
          </w:p>
        </w:tc>
      </w:tr>
      <w:tr w:rsidR="002B5951" w:rsidRPr="00AF285A" w14:paraId="54296BD7" w14:textId="77777777" w:rsidTr="008C0188">
        <w:tc>
          <w:tcPr>
            <w:tcW w:w="2694" w:type="dxa"/>
          </w:tcPr>
          <w:p w14:paraId="74E4CCDC" w14:textId="77777777" w:rsidR="002B5951" w:rsidRPr="00AF285A" w:rsidRDefault="002B5951" w:rsidP="008C0188">
            <w:pPr>
              <w:pStyle w:val="WitnessRegular"/>
              <w:rPr>
                <w:rFonts w:ascii="Karla" w:hAnsi="Karla"/>
                <w:b/>
                <w:bCs/>
              </w:rPr>
            </w:pPr>
          </w:p>
        </w:tc>
        <w:tc>
          <w:tcPr>
            <w:tcW w:w="2551" w:type="dxa"/>
            <w:tcBorders>
              <w:top w:val="nil"/>
              <w:bottom w:val="nil"/>
            </w:tcBorders>
          </w:tcPr>
          <w:p w14:paraId="089400DF" w14:textId="77777777" w:rsidR="002B5951" w:rsidRPr="000761A2" w:rsidRDefault="002B5951" w:rsidP="008C0188">
            <w:pPr>
              <w:pStyle w:val="WitnessRegular"/>
              <w:rPr>
                <w:rFonts w:ascii="Karla" w:hAnsi="Karla"/>
                <w:bCs/>
                <w:iCs/>
                <w:szCs w:val="22"/>
              </w:rPr>
            </w:pPr>
            <w:r w:rsidRPr="000761A2">
              <w:rPr>
                <w:rFonts w:ascii="Karla" w:hAnsi="Karla"/>
                <w:bCs/>
                <w:iCs/>
                <w:szCs w:val="22"/>
              </w:rPr>
              <w:t>Mr Jason Partridge</w:t>
            </w:r>
          </w:p>
        </w:tc>
        <w:tc>
          <w:tcPr>
            <w:tcW w:w="4394" w:type="dxa"/>
            <w:tcBorders>
              <w:top w:val="nil"/>
              <w:bottom w:val="nil"/>
            </w:tcBorders>
          </w:tcPr>
          <w:p w14:paraId="30F222AF" w14:textId="77777777" w:rsidR="002B5951" w:rsidRPr="000761A2" w:rsidRDefault="002B5951" w:rsidP="008C0188">
            <w:pPr>
              <w:pStyle w:val="WitnessRegular"/>
              <w:rPr>
                <w:rFonts w:ascii="Karla" w:hAnsi="Karla"/>
                <w:bCs/>
                <w:iCs/>
                <w:szCs w:val="22"/>
              </w:rPr>
            </w:pPr>
            <w:r w:rsidRPr="000761A2">
              <w:rPr>
                <w:rFonts w:ascii="Karla" w:hAnsi="Karla"/>
                <w:bCs/>
                <w:iCs/>
                <w:szCs w:val="22"/>
              </w:rPr>
              <w:t>Member of Real Estate Institute of NSW's Property Management Chapter Committee</w:t>
            </w:r>
          </w:p>
        </w:tc>
      </w:tr>
      <w:tr w:rsidR="002B5951" w:rsidRPr="00AF285A" w14:paraId="483A9D7D" w14:textId="77777777" w:rsidTr="008C0188">
        <w:tc>
          <w:tcPr>
            <w:tcW w:w="2694" w:type="dxa"/>
            <w:tcBorders>
              <w:top w:val="nil"/>
              <w:bottom w:val="nil"/>
            </w:tcBorders>
          </w:tcPr>
          <w:p w14:paraId="541AEFE5" w14:textId="77777777" w:rsidR="002B5951" w:rsidRPr="00AF285A" w:rsidRDefault="002B5951" w:rsidP="008C0188">
            <w:pPr>
              <w:pStyle w:val="WitnessRegular"/>
              <w:rPr>
                <w:rFonts w:ascii="Karla" w:hAnsi="Karla"/>
                <w:b/>
                <w:bCs/>
              </w:rPr>
            </w:pPr>
          </w:p>
        </w:tc>
        <w:tc>
          <w:tcPr>
            <w:tcW w:w="2551" w:type="dxa"/>
            <w:tcBorders>
              <w:top w:val="nil"/>
              <w:bottom w:val="nil"/>
            </w:tcBorders>
          </w:tcPr>
          <w:p w14:paraId="28720766" w14:textId="77777777" w:rsidR="002B5951" w:rsidRPr="00695F3E" w:rsidRDefault="002B5951" w:rsidP="008C0188">
            <w:pPr>
              <w:pStyle w:val="WitnessRegular"/>
            </w:pPr>
            <w:r w:rsidRPr="000761A2">
              <w:rPr>
                <w:rFonts w:ascii="Karla" w:hAnsi="Karla"/>
                <w:bCs/>
                <w:iCs/>
                <w:szCs w:val="22"/>
              </w:rPr>
              <w:t xml:space="preserve">Mr John </w:t>
            </w:r>
            <w:proofErr w:type="spellStart"/>
            <w:r w:rsidRPr="000761A2">
              <w:rPr>
                <w:rFonts w:ascii="Karla" w:hAnsi="Karla"/>
                <w:bCs/>
                <w:iCs/>
                <w:szCs w:val="22"/>
              </w:rPr>
              <w:t>Gilmovich</w:t>
            </w:r>
            <w:proofErr w:type="spellEnd"/>
          </w:p>
        </w:tc>
        <w:tc>
          <w:tcPr>
            <w:tcW w:w="4394" w:type="dxa"/>
            <w:tcBorders>
              <w:top w:val="nil"/>
              <w:bottom w:val="nil"/>
            </w:tcBorders>
          </w:tcPr>
          <w:p w14:paraId="39929A6A" w14:textId="77777777" w:rsidR="002B5951" w:rsidRPr="00AF285A" w:rsidRDefault="002B5951" w:rsidP="008C0188">
            <w:pPr>
              <w:pStyle w:val="WitnessRegular"/>
              <w:rPr>
                <w:rFonts w:ascii="Karla" w:hAnsi="Karla"/>
              </w:rPr>
            </w:pPr>
            <w:r w:rsidRPr="000761A2">
              <w:rPr>
                <w:rFonts w:ascii="Karla" w:hAnsi="Karla"/>
                <w:bCs/>
                <w:iCs/>
                <w:szCs w:val="22"/>
              </w:rPr>
              <w:t>President, Property Owner's Association of NSW</w:t>
            </w:r>
          </w:p>
        </w:tc>
      </w:tr>
      <w:tr w:rsidR="002B5951" w:rsidRPr="00AF285A" w14:paraId="30A52A56" w14:textId="77777777" w:rsidTr="008C0188">
        <w:tc>
          <w:tcPr>
            <w:tcW w:w="2694" w:type="dxa"/>
            <w:tcBorders>
              <w:top w:val="nil"/>
              <w:bottom w:val="nil"/>
            </w:tcBorders>
          </w:tcPr>
          <w:p w14:paraId="0BB89B1B" w14:textId="77777777" w:rsidR="002B5951" w:rsidRPr="00AF285A" w:rsidRDefault="002B5951" w:rsidP="008C0188">
            <w:pPr>
              <w:pStyle w:val="WitnessRegular"/>
              <w:rPr>
                <w:rFonts w:ascii="Karla" w:hAnsi="Karla"/>
                <w:b/>
                <w:bCs/>
              </w:rPr>
            </w:pPr>
          </w:p>
        </w:tc>
        <w:tc>
          <w:tcPr>
            <w:tcW w:w="2551" w:type="dxa"/>
            <w:tcBorders>
              <w:top w:val="nil"/>
              <w:bottom w:val="nil"/>
            </w:tcBorders>
          </w:tcPr>
          <w:p w14:paraId="4423145B" w14:textId="4EB60B96" w:rsidR="002B5951" w:rsidRPr="000761A2" w:rsidRDefault="002B5951" w:rsidP="008C0188">
            <w:pPr>
              <w:pStyle w:val="WitnessRegular"/>
              <w:rPr>
                <w:rFonts w:ascii="Karla" w:hAnsi="Karla"/>
                <w:bCs/>
                <w:iCs/>
                <w:szCs w:val="22"/>
              </w:rPr>
            </w:pPr>
            <w:r w:rsidRPr="000761A2">
              <w:rPr>
                <w:rFonts w:ascii="Karla" w:hAnsi="Karla"/>
                <w:bCs/>
                <w:iCs/>
                <w:szCs w:val="22"/>
              </w:rPr>
              <w:t>M</w:t>
            </w:r>
            <w:r w:rsidR="00D05D89">
              <w:rPr>
                <w:rFonts w:ascii="Karla" w:hAnsi="Karla"/>
                <w:bCs/>
                <w:iCs/>
                <w:szCs w:val="22"/>
              </w:rPr>
              <w:t>r</w:t>
            </w:r>
            <w:r w:rsidRPr="000761A2">
              <w:rPr>
                <w:rFonts w:ascii="Karla" w:hAnsi="Karla"/>
                <w:bCs/>
                <w:iCs/>
                <w:szCs w:val="22"/>
              </w:rPr>
              <w:t xml:space="preserve"> </w:t>
            </w:r>
            <w:r>
              <w:rPr>
                <w:rFonts w:ascii="Karla" w:hAnsi="Karla"/>
                <w:bCs/>
                <w:iCs/>
                <w:szCs w:val="22"/>
              </w:rPr>
              <w:t>James</w:t>
            </w:r>
            <w:r w:rsidRPr="000761A2">
              <w:rPr>
                <w:rFonts w:ascii="Karla" w:hAnsi="Karla"/>
                <w:bCs/>
                <w:iCs/>
                <w:szCs w:val="22"/>
              </w:rPr>
              <w:t xml:space="preserve"> </w:t>
            </w:r>
            <w:r>
              <w:rPr>
                <w:rFonts w:ascii="Karla" w:hAnsi="Karla"/>
                <w:bCs/>
                <w:iCs/>
                <w:szCs w:val="22"/>
              </w:rPr>
              <w:t>Ruben</w:t>
            </w:r>
          </w:p>
        </w:tc>
        <w:tc>
          <w:tcPr>
            <w:tcW w:w="4394" w:type="dxa"/>
            <w:tcBorders>
              <w:top w:val="nil"/>
              <w:bottom w:val="nil"/>
            </w:tcBorders>
          </w:tcPr>
          <w:p w14:paraId="10D0ADB8" w14:textId="77777777" w:rsidR="002B5951" w:rsidRPr="000761A2" w:rsidRDefault="002B5951" w:rsidP="008C0188">
            <w:pPr>
              <w:pStyle w:val="WitnessRegular"/>
              <w:rPr>
                <w:rFonts w:ascii="Karla" w:hAnsi="Karla"/>
                <w:bCs/>
                <w:iCs/>
                <w:szCs w:val="22"/>
              </w:rPr>
            </w:pPr>
            <w:r w:rsidRPr="000761A2">
              <w:rPr>
                <w:rFonts w:ascii="Karla" w:hAnsi="Karla"/>
                <w:bCs/>
                <w:iCs/>
                <w:szCs w:val="22"/>
              </w:rPr>
              <w:t>Vice President, Property Owner's Association of NSW</w:t>
            </w:r>
          </w:p>
        </w:tc>
      </w:tr>
      <w:tr w:rsidR="002B5951" w:rsidRPr="00AF285A" w14:paraId="585889E2" w14:textId="77777777" w:rsidTr="008C0188">
        <w:tc>
          <w:tcPr>
            <w:tcW w:w="2694" w:type="dxa"/>
            <w:tcBorders>
              <w:top w:val="nil"/>
              <w:bottom w:val="nil"/>
            </w:tcBorders>
          </w:tcPr>
          <w:p w14:paraId="4B55EB73" w14:textId="77777777" w:rsidR="002B5951" w:rsidRPr="00AF285A" w:rsidRDefault="002B5951" w:rsidP="008C0188">
            <w:pPr>
              <w:pStyle w:val="WitnessRegular"/>
              <w:rPr>
                <w:rFonts w:ascii="Karla" w:hAnsi="Karla"/>
                <w:b/>
                <w:bCs/>
              </w:rPr>
            </w:pPr>
          </w:p>
        </w:tc>
        <w:tc>
          <w:tcPr>
            <w:tcW w:w="2551" w:type="dxa"/>
            <w:tcBorders>
              <w:top w:val="nil"/>
              <w:bottom w:val="nil"/>
            </w:tcBorders>
          </w:tcPr>
          <w:p w14:paraId="3A367C2F" w14:textId="77777777" w:rsidR="002B5951" w:rsidRPr="000761A2" w:rsidRDefault="002B5951" w:rsidP="008C0188">
            <w:pPr>
              <w:pStyle w:val="WitnessRegular"/>
              <w:rPr>
                <w:rFonts w:ascii="Karla" w:hAnsi="Karla"/>
                <w:bCs/>
                <w:iCs/>
                <w:szCs w:val="22"/>
              </w:rPr>
            </w:pPr>
            <w:r w:rsidRPr="000761A2">
              <w:rPr>
                <w:rFonts w:ascii="Karla" w:hAnsi="Karla"/>
                <w:bCs/>
                <w:iCs/>
                <w:szCs w:val="22"/>
              </w:rPr>
              <w:t>Ms Livia Stanton</w:t>
            </w:r>
          </w:p>
        </w:tc>
        <w:tc>
          <w:tcPr>
            <w:tcW w:w="4394" w:type="dxa"/>
            <w:tcBorders>
              <w:top w:val="nil"/>
              <w:bottom w:val="nil"/>
            </w:tcBorders>
          </w:tcPr>
          <w:p w14:paraId="5746F602" w14:textId="77777777" w:rsidR="002B5951" w:rsidRPr="000761A2" w:rsidRDefault="002B5951" w:rsidP="008C0188">
            <w:pPr>
              <w:pStyle w:val="WitnessRegular"/>
              <w:rPr>
                <w:rFonts w:ascii="Karla" w:hAnsi="Karla"/>
                <w:bCs/>
                <w:iCs/>
                <w:szCs w:val="22"/>
              </w:rPr>
            </w:pPr>
            <w:r w:rsidRPr="00183A0A">
              <w:rPr>
                <w:rFonts w:ascii="Karla" w:hAnsi="Karla"/>
                <w:bCs/>
                <w:iCs/>
                <w:szCs w:val="22"/>
              </w:rPr>
              <w:t>Senior Policy and Advocacy Officer, Domestic Violence NSW</w:t>
            </w:r>
          </w:p>
        </w:tc>
      </w:tr>
      <w:tr w:rsidR="002B5951" w:rsidRPr="00AF285A" w14:paraId="272A9B47" w14:textId="77777777" w:rsidTr="008C0188">
        <w:tc>
          <w:tcPr>
            <w:tcW w:w="2694" w:type="dxa"/>
            <w:tcBorders>
              <w:top w:val="nil"/>
              <w:bottom w:val="nil"/>
            </w:tcBorders>
          </w:tcPr>
          <w:p w14:paraId="57AE972A" w14:textId="77777777" w:rsidR="002B5951" w:rsidRPr="00AF285A" w:rsidRDefault="002B5951" w:rsidP="008C0188">
            <w:pPr>
              <w:pStyle w:val="WitnessRegular"/>
              <w:rPr>
                <w:rFonts w:ascii="Karla" w:hAnsi="Karla"/>
                <w:b/>
                <w:bCs/>
              </w:rPr>
            </w:pPr>
          </w:p>
        </w:tc>
        <w:tc>
          <w:tcPr>
            <w:tcW w:w="2551" w:type="dxa"/>
            <w:tcBorders>
              <w:top w:val="nil"/>
              <w:bottom w:val="nil"/>
            </w:tcBorders>
          </w:tcPr>
          <w:p w14:paraId="5FEA0DF5" w14:textId="77777777" w:rsidR="002B5951" w:rsidRPr="000761A2" w:rsidRDefault="002B5951" w:rsidP="008C0188">
            <w:pPr>
              <w:pStyle w:val="WitnessRegular"/>
              <w:rPr>
                <w:rFonts w:ascii="Karla" w:hAnsi="Karla"/>
                <w:bCs/>
                <w:iCs/>
                <w:szCs w:val="22"/>
              </w:rPr>
            </w:pPr>
            <w:r w:rsidRPr="000761A2">
              <w:rPr>
                <w:rFonts w:ascii="Karla" w:hAnsi="Karla"/>
                <w:bCs/>
                <w:iCs/>
                <w:szCs w:val="22"/>
              </w:rPr>
              <w:t>Ms Rhiannon Cook</w:t>
            </w:r>
          </w:p>
        </w:tc>
        <w:tc>
          <w:tcPr>
            <w:tcW w:w="4394" w:type="dxa"/>
            <w:tcBorders>
              <w:top w:val="nil"/>
              <w:bottom w:val="nil"/>
            </w:tcBorders>
          </w:tcPr>
          <w:p w14:paraId="312658D4" w14:textId="77777777" w:rsidR="002B5951" w:rsidRPr="00183A0A" w:rsidRDefault="002B5951" w:rsidP="008C0188">
            <w:pPr>
              <w:pStyle w:val="WitnessRegular"/>
              <w:rPr>
                <w:rFonts w:ascii="Karla" w:hAnsi="Karla"/>
                <w:bCs/>
                <w:iCs/>
                <w:szCs w:val="22"/>
              </w:rPr>
            </w:pPr>
            <w:r w:rsidRPr="000761A2">
              <w:rPr>
                <w:rFonts w:ascii="Karla" w:hAnsi="Karla"/>
                <w:bCs/>
                <w:iCs/>
                <w:szCs w:val="22"/>
              </w:rPr>
              <w:t>Interim Deputy CEO, Domestic Violence NSW</w:t>
            </w:r>
          </w:p>
        </w:tc>
      </w:tr>
      <w:tr w:rsidR="002B5951" w:rsidRPr="00AF285A" w14:paraId="14BD3744" w14:textId="77777777" w:rsidTr="008C0188">
        <w:tc>
          <w:tcPr>
            <w:tcW w:w="2694" w:type="dxa"/>
            <w:tcBorders>
              <w:top w:val="nil"/>
              <w:bottom w:val="nil"/>
            </w:tcBorders>
          </w:tcPr>
          <w:p w14:paraId="2893B99A" w14:textId="77777777" w:rsidR="002B5951" w:rsidRPr="00AF285A" w:rsidRDefault="002B5951" w:rsidP="008C0188">
            <w:pPr>
              <w:pStyle w:val="WitnessRegular"/>
              <w:rPr>
                <w:rFonts w:ascii="Karla" w:hAnsi="Karla"/>
                <w:b/>
                <w:bCs/>
              </w:rPr>
            </w:pPr>
          </w:p>
        </w:tc>
        <w:tc>
          <w:tcPr>
            <w:tcW w:w="2551" w:type="dxa"/>
            <w:tcBorders>
              <w:top w:val="nil"/>
              <w:bottom w:val="nil"/>
            </w:tcBorders>
          </w:tcPr>
          <w:p w14:paraId="4644155F" w14:textId="77777777" w:rsidR="002B5951" w:rsidRPr="000761A2" w:rsidRDefault="002B5951" w:rsidP="008C0188">
            <w:pPr>
              <w:pStyle w:val="WitnessRegular"/>
              <w:rPr>
                <w:rFonts w:ascii="Karla" w:hAnsi="Karla"/>
                <w:bCs/>
                <w:iCs/>
                <w:szCs w:val="22"/>
              </w:rPr>
            </w:pPr>
            <w:r w:rsidRPr="000761A2">
              <w:rPr>
                <w:rFonts w:ascii="Karla" w:hAnsi="Karla"/>
                <w:bCs/>
                <w:iCs/>
                <w:szCs w:val="22"/>
              </w:rPr>
              <w:t>Ms Anna Ludvik</w:t>
            </w:r>
          </w:p>
        </w:tc>
        <w:tc>
          <w:tcPr>
            <w:tcW w:w="4394" w:type="dxa"/>
            <w:tcBorders>
              <w:top w:val="nil"/>
              <w:bottom w:val="nil"/>
            </w:tcBorders>
          </w:tcPr>
          <w:p w14:paraId="3CF4C1D7" w14:textId="77777777" w:rsidR="002B5951" w:rsidRPr="000761A2" w:rsidRDefault="002B5951" w:rsidP="008C0188">
            <w:pPr>
              <w:pStyle w:val="WitnessRegular"/>
              <w:rPr>
                <w:rFonts w:ascii="Karla" w:hAnsi="Karla"/>
                <w:bCs/>
                <w:iCs/>
                <w:szCs w:val="22"/>
              </w:rPr>
            </w:pPr>
            <w:r w:rsidRPr="000761A2">
              <w:rPr>
                <w:rFonts w:ascii="Karla" w:hAnsi="Karla"/>
                <w:bCs/>
                <w:iCs/>
                <w:szCs w:val="22"/>
              </w:rPr>
              <w:t>(Acting) CEO and Founder of Lucy's Project (via videoconference)</w:t>
            </w:r>
          </w:p>
        </w:tc>
      </w:tr>
      <w:tr w:rsidR="002B5951" w:rsidRPr="00AF285A" w14:paraId="13A8623B" w14:textId="77777777" w:rsidTr="008C0188">
        <w:tc>
          <w:tcPr>
            <w:tcW w:w="2694" w:type="dxa"/>
            <w:tcBorders>
              <w:top w:val="nil"/>
              <w:bottom w:val="nil"/>
            </w:tcBorders>
          </w:tcPr>
          <w:p w14:paraId="39FDDD3B" w14:textId="77777777" w:rsidR="002B5951" w:rsidRPr="00AF285A" w:rsidRDefault="002B5951" w:rsidP="008C0188">
            <w:pPr>
              <w:pStyle w:val="WitnessRegular"/>
              <w:rPr>
                <w:rFonts w:ascii="Karla" w:hAnsi="Karla"/>
                <w:b/>
                <w:bCs/>
              </w:rPr>
            </w:pPr>
          </w:p>
        </w:tc>
        <w:tc>
          <w:tcPr>
            <w:tcW w:w="2551" w:type="dxa"/>
            <w:tcBorders>
              <w:top w:val="nil"/>
              <w:bottom w:val="nil"/>
            </w:tcBorders>
          </w:tcPr>
          <w:p w14:paraId="5B1CFCBE" w14:textId="77777777" w:rsidR="002B5951" w:rsidRPr="000761A2" w:rsidRDefault="002B5951" w:rsidP="008C0188">
            <w:pPr>
              <w:pStyle w:val="WitnessRegular"/>
              <w:rPr>
                <w:rFonts w:ascii="Karla" w:hAnsi="Karla"/>
                <w:bCs/>
                <w:iCs/>
                <w:szCs w:val="22"/>
              </w:rPr>
            </w:pPr>
            <w:r w:rsidRPr="000761A2">
              <w:rPr>
                <w:rFonts w:ascii="Karla" w:hAnsi="Karla"/>
                <w:bCs/>
                <w:iCs/>
                <w:szCs w:val="22"/>
              </w:rPr>
              <w:t>Ms Rishika Pai</w:t>
            </w:r>
          </w:p>
        </w:tc>
        <w:tc>
          <w:tcPr>
            <w:tcW w:w="4394" w:type="dxa"/>
            <w:tcBorders>
              <w:top w:val="nil"/>
              <w:bottom w:val="nil"/>
            </w:tcBorders>
          </w:tcPr>
          <w:p w14:paraId="0218FCD6" w14:textId="77777777" w:rsidR="002B5951" w:rsidRPr="000761A2" w:rsidRDefault="002B5951" w:rsidP="008C0188">
            <w:pPr>
              <w:pStyle w:val="WitnessRegular"/>
              <w:rPr>
                <w:rFonts w:ascii="Karla" w:hAnsi="Karla"/>
                <w:bCs/>
                <w:iCs/>
                <w:szCs w:val="22"/>
              </w:rPr>
            </w:pPr>
            <w:r w:rsidRPr="000761A2">
              <w:rPr>
                <w:rFonts w:ascii="Karla" w:hAnsi="Karla"/>
                <w:bCs/>
                <w:iCs/>
                <w:szCs w:val="22"/>
              </w:rPr>
              <w:t>Board Director, Lucy's Project</w:t>
            </w:r>
          </w:p>
        </w:tc>
      </w:tr>
      <w:tr w:rsidR="002B5951" w:rsidRPr="00AF285A" w14:paraId="077C1A9E" w14:textId="77777777" w:rsidTr="008C0188">
        <w:tc>
          <w:tcPr>
            <w:tcW w:w="2694" w:type="dxa"/>
            <w:tcBorders>
              <w:top w:val="nil"/>
              <w:bottom w:val="single" w:sz="8" w:space="0" w:color="auto"/>
            </w:tcBorders>
          </w:tcPr>
          <w:p w14:paraId="3DCD25A9" w14:textId="77777777" w:rsidR="002B5951" w:rsidRPr="00AF285A" w:rsidRDefault="002B5951" w:rsidP="008C0188">
            <w:pPr>
              <w:pStyle w:val="WitnessRegular"/>
              <w:rPr>
                <w:rFonts w:ascii="Karla" w:hAnsi="Karla"/>
                <w:b/>
                <w:bCs/>
              </w:rPr>
            </w:pPr>
          </w:p>
        </w:tc>
        <w:tc>
          <w:tcPr>
            <w:tcW w:w="2551" w:type="dxa"/>
            <w:tcBorders>
              <w:top w:val="nil"/>
              <w:bottom w:val="single" w:sz="8" w:space="0" w:color="auto"/>
            </w:tcBorders>
          </w:tcPr>
          <w:p w14:paraId="022AA608" w14:textId="77777777" w:rsidR="002B5951" w:rsidRPr="000761A2" w:rsidRDefault="002B5951" w:rsidP="008C0188">
            <w:pPr>
              <w:pStyle w:val="WitnessRegular"/>
              <w:rPr>
                <w:rFonts w:ascii="Karla" w:hAnsi="Karla"/>
                <w:bCs/>
                <w:iCs/>
                <w:szCs w:val="22"/>
              </w:rPr>
            </w:pPr>
            <w:r w:rsidRPr="000761A2">
              <w:rPr>
                <w:rFonts w:ascii="Karla" w:hAnsi="Karla"/>
                <w:bCs/>
                <w:iCs/>
                <w:szCs w:val="22"/>
              </w:rPr>
              <w:t>Ms Trina Jones</w:t>
            </w:r>
          </w:p>
        </w:tc>
        <w:tc>
          <w:tcPr>
            <w:tcW w:w="4394" w:type="dxa"/>
            <w:tcBorders>
              <w:top w:val="nil"/>
              <w:bottom w:val="single" w:sz="8" w:space="0" w:color="auto"/>
            </w:tcBorders>
          </w:tcPr>
          <w:p w14:paraId="39302805" w14:textId="77777777" w:rsidR="002B5951" w:rsidRPr="000761A2" w:rsidRDefault="002B5951" w:rsidP="008C0188">
            <w:pPr>
              <w:pStyle w:val="WitnessRegular"/>
              <w:rPr>
                <w:rFonts w:ascii="Karla" w:hAnsi="Karla"/>
                <w:bCs/>
                <w:iCs/>
                <w:szCs w:val="22"/>
              </w:rPr>
            </w:pPr>
            <w:r w:rsidRPr="000761A2">
              <w:rPr>
                <w:rFonts w:ascii="Karla" w:hAnsi="Karla"/>
                <w:bCs/>
                <w:iCs/>
                <w:szCs w:val="22"/>
              </w:rPr>
              <w:t>NSW Rental Commissioner, NSW Fair Trading.</w:t>
            </w:r>
          </w:p>
        </w:tc>
      </w:tr>
    </w:tbl>
    <w:p w14:paraId="3F15DEDD" w14:textId="77777777" w:rsidR="002B5951" w:rsidRPr="0082011B" w:rsidRDefault="002B5951" w:rsidP="008C0188">
      <w:pPr>
        <w:pStyle w:val="WitnessRegular"/>
        <w:rPr>
          <w:rFonts w:ascii="Karla" w:hAnsi="Karla"/>
          <w:b/>
          <w:bCs/>
        </w:rPr>
      </w:pPr>
    </w:p>
    <w:p w14:paraId="4513985B" w14:textId="77777777" w:rsidR="002B5951" w:rsidRDefault="002B5951">
      <w:pPr>
        <w:rPr>
          <w:sz w:val="24"/>
        </w:rPr>
      </w:pPr>
      <w:r>
        <w:br w:type="page"/>
      </w:r>
    </w:p>
    <w:p w14:paraId="1BC8AD42" w14:textId="77777777" w:rsidR="002B5951" w:rsidRPr="00C56579" w:rsidRDefault="002B5951" w:rsidP="002B5951">
      <w:pPr>
        <w:pStyle w:val="AppxTitle"/>
        <w:rPr>
          <w:lang w:val="en-US"/>
        </w:rPr>
      </w:pPr>
      <w:bookmarkStart w:id="102" w:name="_Toc225168220"/>
      <w:r w:rsidRPr="00C56579">
        <w:rPr>
          <w:lang w:val="en-US"/>
        </w:rPr>
        <w:lastRenderedPageBreak/>
        <w:t>Submissions</w:t>
      </w:r>
      <w:bookmarkEnd w:id="102"/>
    </w:p>
    <w:tbl>
      <w:tblPr>
        <w:tblW w:w="0" w:type="auto"/>
        <w:tblBorders>
          <w:top w:val="single" w:sz="8" w:space="0" w:color="auto"/>
          <w:bottom w:val="single" w:sz="8" w:space="0" w:color="auto"/>
          <w:insideH w:val="single" w:sz="4" w:space="0" w:color="auto"/>
          <w:insideV w:val="single" w:sz="4" w:space="0" w:color="auto"/>
        </w:tblBorders>
        <w:tblLayout w:type="fixed"/>
        <w:tblLook w:val="0000" w:firstRow="0" w:lastRow="0" w:firstColumn="0" w:lastColumn="0" w:noHBand="0" w:noVBand="0"/>
      </w:tblPr>
      <w:tblGrid>
        <w:gridCol w:w="1526"/>
        <w:gridCol w:w="8221"/>
      </w:tblGrid>
      <w:tr w:rsidR="002B5951" w:rsidRPr="00C56579" w14:paraId="3F967F7C" w14:textId="77777777" w:rsidTr="008C0188">
        <w:trPr>
          <w:trHeight w:val="360"/>
          <w:tblHeader/>
        </w:trPr>
        <w:tc>
          <w:tcPr>
            <w:tcW w:w="1526" w:type="dxa"/>
            <w:tcBorders>
              <w:right w:val="nil"/>
            </w:tcBorders>
            <w:vAlign w:val="center"/>
          </w:tcPr>
          <w:p w14:paraId="7CAB7A6A" w14:textId="77777777" w:rsidR="002B5951" w:rsidRPr="00C56579" w:rsidRDefault="002B5951" w:rsidP="008C0188">
            <w:pPr>
              <w:pStyle w:val="AppxSubmissBoldCentred"/>
              <w:jc w:val="left"/>
            </w:pPr>
            <w:r w:rsidRPr="00C56579">
              <w:t>No.</w:t>
            </w:r>
          </w:p>
        </w:tc>
        <w:tc>
          <w:tcPr>
            <w:tcW w:w="8221" w:type="dxa"/>
            <w:tcBorders>
              <w:top w:val="single" w:sz="8" w:space="0" w:color="auto"/>
              <w:left w:val="nil"/>
              <w:bottom w:val="single" w:sz="4" w:space="0" w:color="auto"/>
            </w:tcBorders>
            <w:vAlign w:val="center"/>
          </w:tcPr>
          <w:p w14:paraId="5984329C" w14:textId="77777777" w:rsidR="002B5951" w:rsidRPr="00C56579" w:rsidRDefault="002B5951" w:rsidP="008C0188">
            <w:pPr>
              <w:pStyle w:val="AppxSubmissBold"/>
              <w:rPr>
                <w:b w:val="0"/>
              </w:rPr>
            </w:pPr>
            <w:r w:rsidRPr="00C56579">
              <w:t>Author</w:t>
            </w:r>
          </w:p>
        </w:tc>
      </w:tr>
      <w:sdt>
        <w:sdtPr>
          <w:rPr>
            <w:color w:val="000000"/>
            <w:sz w:val="24"/>
            <w:szCs w:val="24"/>
          </w:rPr>
          <w:tag w:val="SubmissionRow"/>
          <w:id w:val="-1234694882"/>
          <w15:repeatingSection/>
        </w:sdtPr>
        <w:sdtContent>
          <w:sdt>
            <w:sdtPr>
              <w:rPr>
                <w:color w:val="000000"/>
                <w:sz w:val="24"/>
                <w:szCs w:val="24"/>
              </w:rPr>
              <w:id w:val="-1377392548"/>
              <w:placeholder>
                <w:docPart w:val="5D64D3D399334F95A37FC9A2B43FC658"/>
              </w:placeholder>
              <w15:repeatingSectionItem/>
            </w:sdtPr>
            <w:sdtContent>
              <w:tr w:rsidR="002B5951" w:rsidRPr="00C56579" w14:paraId="31ED5328" w14:textId="77777777" w:rsidTr="008C0188">
                <w:trPr>
                  <w:trHeight w:val="360"/>
                </w:trPr>
                <w:tc>
                  <w:tcPr>
                    <w:tcW w:w="1526" w:type="dxa"/>
                    <w:tcBorders>
                      <w:right w:val="nil"/>
                    </w:tcBorders>
                    <w:vAlign w:val="center"/>
                  </w:tcPr>
                  <w:p w14:paraId="0BA598B5" w14:textId="77777777" w:rsidR="002B5951" w:rsidRPr="00C56579" w:rsidRDefault="00AD75B2" w:rsidP="008C0188">
                    <w:pPr>
                      <w:tabs>
                        <w:tab w:val="left" w:pos="459"/>
                      </w:tabs>
                      <w:rPr>
                        <w:color w:val="000000"/>
                        <w:sz w:val="24"/>
                        <w:szCs w:val="24"/>
                      </w:rPr>
                    </w:pPr>
                    <w:sdt>
                      <w:sdtPr>
                        <w:rPr>
                          <w:color w:val="000000"/>
                          <w:sz w:val="24"/>
                          <w:szCs w:val="24"/>
                        </w:rPr>
                        <w:tag w:val="SubmissionNumberCombined"/>
                        <w:id w:val="-1998028219"/>
                        <w:placeholder>
                          <w:docPart w:val="F674ABCA66B04936B3F3B0F1684ED9FE"/>
                        </w:placeholder>
                      </w:sdtPr>
                      <w:sdtContent>
                        <w:r w:rsidR="002B5951" w:rsidRPr="00C56579">
                          <w:rPr>
                            <w:color w:val="000000"/>
                            <w:sz w:val="24"/>
                            <w:szCs w:val="24"/>
                          </w:rPr>
                          <w:t>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97685636"/>
                      <w:placeholder>
                        <w:docPart w:val="D97950F16BE84557BF7B6270E753EF30"/>
                      </w:placeholder>
                    </w:sdtPr>
                    <w:sdtContent>
                      <w:p w14:paraId="6AE0175E" w14:textId="77777777" w:rsidR="002B5951" w:rsidRPr="00C56579" w:rsidRDefault="002B5951" w:rsidP="008C0188">
                        <w:pPr>
                          <w:rPr>
                            <w:color w:val="000000"/>
                            <w:sz w:val="24"/>
                            <w:szCs w:val="24"/>
                          </w:rPr>
                        </w:pPr>
                        <w:r w:rsidRPr="00C56579">
                          <w:rPr>
                            <w:color w:val="000000"/>
                            <w:sz w:val="24"/>
                            <w:szCs w:val="24"/>
                          </w:rPr>
                          <w:t>Animal Care Australia Inc</w:t>
                        </w:r>
                      </w:p>
                    </w:sdtContent>
                  </w:sdt>
                </w:tc>
              </w:tr>
            </w:sdtContent>
          </w:sdt>
        </w:sdtContent>
      </w:sdt>
      <w:sdt>
        <w:sdtPr>
          <w:rPr>
            <w:color w:val="000000"/>
            <w:sz w:val="24"/>
            <w:szCs w:val="24"/>
          </w:rPr>
          <w:tag w:val="SubmissionRow"/>
          <w:id w:val="-1538420589"/>
          <w15:repeatingSection/>
        </w:sdtPr>
        <w:sdtContent>
          <w:sdt>
            <w:sdtPr>
              <w:rPr>
                <w:color w:val="000000"/>
                <w:sz w:val="24"/>
                <w:szCs w:val="24"/>
              </w:rPr>
              <w:id w:val="-905994459"/>
              <w:placeholder>
                <w:docPart w:val="18F1D8DD33564EB2B29DEB497F0C92A2"/>
              </w:placeholder>
              <w15:repeatingSectionItem/>
            </w:sdtPr>
            <w:sdtContent>
              <w:tr w:rsidR="002B5951" w:rsidRPr="00C56579" w14:paraId="446A80CB" w14:textId="77777777" w:rsidTr="008C0188">
                <w:trPr>
                  <w:trHeight w:val="360"/>
                </w:trPr>
                <w:tc>
                  <w:tcPr>
                    <w:tcW w:w="1526" w:type="dxa"/>
                    <w:tcBorders>
                      <w:right w:val="nil"/>
                    </w:tcBorders>
                    <w:vAlign w:val="center"/>
                  </w:tcPr>
                  <w:p w14:paraId="789BEF7B" w14:textId="77777777" w:rsidR="002B5951" w:rsidRPr="00C56579" w:rsidRDefault="00AD75B2" w:rsidP="008C0188">
                    <w:pPr>
                      <w:tabs>
                        <w:tab w:val="left" w:pos="459"/>
                      </w:tabs>
                      <w:rPr>
                        <w:color w:val="000000"/>
                        <w:sz w:val="24"/>
                        <w:szCs w:val="24"/>
                      </w:rPr>
                    </w:pPr>
                    <w:sdt>
                      <w:sdtPr>
                        <w:rPr>
                          <w:color w:val="000000"/>
                          <w:sz w:val="24"/>
                          <w:szCs w:val="24"/>
                        </w:rPr>
                        <w:tag w:val="SubmissionNumberCombined"/>
                        <w:id w:val="-6911826"/>
                        <w:placeholder>
                          <w:docPart w:val="24BBA652ADBB4845B670AB560C42E43E"/>
                        </w:placeholder>
                      </w:sdtPr>
                      <w:sdtContent>
                        <w:r w:rsidR="002B5951" w:rsidRPr="00C56579">
                          <w:rPr>
                            <w:color w:val="000000"/>
                            <w:sz w:val="24"/>
                            <w:szCs w:val="24"/>
                          </w:rPr>
                          <w:t>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146339476"/>
                      <w:placeholder>
                        <w:docPart w:val="873B54A8C28647F99EE153346A8E2679"/>
                      </w:placeholder>
                    </w:sdtPr>
                    <w:sdtContent>
                      <w:p w14:paraId="113F4C9B" w14:textId="77777777" w:rsidR="002B5951" w:rsidRPr="00C56579" w:rsidRDefault="002B5951" w:rsidP="008C0188">
                        <w:pPr>
                          <w:rPr>
                            <w:color w:val="000000"/>
                            <w:sz w:val="24"/>
                            <w:szCs w:val="24"/>
                          </w:rPr>
                        </w:pPr>
                        <w:r w:rsidRPr="00C56579">
                          <w:rPr>
                            <w:color w:val="000000"/>
                            <w:sz w:val="24"/>
                            <w:szCs w:val="24"/>
                          </w:rPr>
                          <w:t>Shelter NSW</w:t>
                        </w:r>
                      </w:p>
                    </w:sdtContent>
                  </w:sdt>
                </w:tc>
              </w:tr>
            </w:sdtContent>
          </w:sdt>
        </w:sdtContent>
      </w:sdt>
      <w:sdt>
        <w:sdtPr>
          <w:rPr>
            <w:color w:val="000000"/>
            <w:sz w:val="24"/>
            <w:szCs w:val="24"/>
          </w:rPr>
          <w:tag w:val="SubmissionRow"/>
          <w:id w:val="1822610288"/>
          <w15:repeatingSection/>
        </w:sdtPr>
        <w:sdtContent>
          <w:sdt>
            <w:sdtPr>
              <w:rPr>
                <w:color w:val="000000"/>
                <w:sz w:val="24"/>
                <w:szCs w:val="24"/>
              </w:rPr>
              <w:id w:val="-1742559953"/>
              <w:placeholder>
                <w:docPart w:val="8D8069BDC73D4590AA98C177F8BD99FB"/>
              </w:placeholder>
              <w15:repeatingSectionItem/>
            </w:sdtPr>
            <w:sdtContent>
              <w:tr w:rsidR="002B5951" w:rsidRPr="00C56579" w14:paraId="58CC5C31" w14:textId="77777777" w:rsidTr="008C0188">
                <w:trPr>
                  <w:trHeight w:val="360"/>
                </w:trPr>
                <w:tc>
                  <w:tcPr>
                    <w:tcW w:w="1526" w:type="dxa"/>
                    <w:tcBorders>
                      <w:right w:val="nil"/>
                    </w:tcBorders>
                    <w:vAlign w:val="center"/>
                  </w:tcPr>
                  <w:p w14:paraId="44DBC536" w14:textId="77777777" w:rsidR="002B5951" w:rsidRPr="00C56579" w:rsidRDefault="00AD75B2" w:rsidP="008C0188">
                    <w:pPr>
                      <w:tabs>
                        <w:tab w:val="left" w:pos="459"/>
                      </w:tabs>
                      <w:rPr>
                        <w:color w:val="000000"/>
                        <w:sz w:val="24"/>
                        <w:szCs w:val="24"/>
                      </w:rPr>
                    </w:pPr>
                    <w:sdt>
                      <w:sdtPr>
                        <w:rPr>
                          <w:color w:val="000000"/>
                          <w:sz w:val="24"/>
                          <w:szCs w:val="24"/>
                        </w:rPr>
                        <w:tag w:val="SubmissionNumberCombined"/>
                        <w:id w:val="-2073184874"/>
                        <w:placeholder>
                          <w:docPart w:val="A7DD3E0D5E184B4EBC57034E38676C29"/>
                        </w:placeholder>
                      </w:sdtPr>
                      <w:sdtContent>
                        <w:r w:rsidR="002B5951" w:rsidRPr="00C56579">
                          <w:rPr>
                            <w:color w:val="000000"/>
                            <w:sz w:val="24"/>
                            <w:szCs w:val="24"/>
                          </w:rPr>
                          <w:t>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40739465"/>
                      <w:placeholder>
                        <w:docPart w:val="64C13117C0C34107B6A8BE888703E94E"/>
                      </w:placeholder>
                    </w:sdtPr>
                    <w:sdtContent>
                      <w:p w14:paraId="3E297DD0" w14:textId="77777777" w:rsidR="002B5951" w:rsidRPr="00C56579" w:rsidRDefault="002B5951" w:rsidP="008C0188">
                        <w:pPr>
                          <w:rPr>
                            <w:color w:val="000000"/>
                            <w:sz w:val="24"/>
                            <w:szCs w:val="24"/>
                          </w:rPr>
                        </w:pPr>
                        <w:r w:rsidRPr="00C56579">
                          <w:rPr>
                            <w:color w:val="000000"/>
                            <w:sz w:val="24"/>
                            <w:szCs w:val="24"/>
                          </w:rPr>
                          <w:t>Lucy's Project</w:t>
                        </w:r>
                      </w:p>
                    </w:sdtContent>
                  </w:sdt>
                </w:tc>
              </w:tr>
            </w:sdtContent>
          </w:sdt>
        </w:sdtContent>
      </w:sdt>
      <w:sdt>
        <w:sdtPr>
          <w:rPr>
            <w:color w:val="000000"/>
            <w:sz w:val="24"/>
            <w:szCs w:val="24"/>
          </w:rPr>
          <w:tag w:val="SubmissionRow"/>
          <w:id w:val="1392773667"/>
          <w15:repeatingSection/>
        </w:sdtPr>
        <w:sdtContent>
          <w:sdt>
            <w:sdtPr>
              <w:rPr>
                <w:color w:val="000000"/>
                <w:sz w:val="24"/>
                <w:szCs w:val="24"/>
              </w:rPr>
              <w:id w:val="1723785987"/>
              <w:placeholder>
                <w:docPart w:val="AF0FDFF6F6234CE5A8A743419590C118"/>
              </w:placeholder>
              <w15:repeatingSectionItem/>
            </w:sdtPr>
            <w:sdtContent>
              <w:tr w:rsidR="002B5951" w:rsidRPr="00C56579" w14:paraId="79E0BA56" w14:textId="77777777" w:rsidTr="008C0188">
                <w:trPr>
                  <w:trHeight w:val="360"/>
                </w:trPr>
                <w:tc>
                  <w:tcPr>
                    <w:tcW w:w="1526" w:type="dxa"/>
                    <w:tcBorders>
                      <w:right w:val="nil"/>
                    </w:tcBorders>
                    <w:vAlign w:val="center"/>
                  </w:tcPr>
                  <w:p w14:paraId="32F9B684" w14:textId="77777777" w:rsidR="002B5951" w:rsidRPr="00C56579" w:rsidRDefault="00AD75B2" w:rsidP="008C0188">
                    <w:pPr>
                      <w:tabs>
                        <w:tab w:val="left" w:pos="459"/>
                      </w:tabs>
                      <w:rPr>
                        <w:color w:val="000000"/>
                        <w:sz w:val="24"/>
                        <w:szCs w:val="24"/>
                      </w:rPr>
                    </w:pPr>
                    <w:sdt>
                      <w:sdtPr>
                        <w:rPr>
                          <w:color w:val="000000"/>
                          <w:sz w:val="24"/>
                          <w:szCs w:val="24"/>
                        </w:rPr>
                        <w:tag w:val="SubmissionNumberCombined"/>
                        <w:id w:val="-590925404"/>
                        <w:placeholder>
                          <w:docPart w:val="3220C57D69CA487BA0B33765D8A33EC3"/>
                        </w:placeholder>
                      </w:sdtPr>
                      <w:sdtContent>
                        <w:r w:rsidR="002B5951" w:rsidRPr="00C56579">
                          <w:rPr>
                            <w:color w:val="000000"/>
                            <w:sz w:val="24"/>
                            <w:szCs w:val="24"/>
                          </w:rPr>
                          <w:t>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6841886"/>
                      <w:placeholder>
                        <w:docPart w:val="4BB1E8BD004F46DEB016003765293712"/>
                      </w:placeholder>
                    </w:sdtPr>
                    <w:sdtContent>
                      <w:p w14:paraId="30DBC351" w14:textId="77777777" w:rsidR="002B5951" w:rsidRPr="00C56579" w:rsidRDefault="002B5951" w:rsidP="008C0188">
                        <w:pPr>
                          <w:rPr>
                            <w:color w:val="000000"/>
                            <w:sz w:val="24"/>
                            <w:szCs w:val="24"/>
                          </w:rPr>
                        </w:pPr>
                        <w:r w:rsidRPr="00C56579">
                          <w:rPr>
                            <w:color w:val="000000"/>
                            <w:sz w:val="24"/>
                            <w:szCs w:val="24"/>
                          </w:rPr>
                          <w:t>Domestic Violence NSW</w:t>
                        </w:r>
                      </w:p>
                    </w:sdtContent>
                  </w:sdt>
                </w:tc>
              </w:tr>
            </w:sdtContent>
          </w:sdt>
        </w:sdtContent>
      </w:sdt>
      <w:sdt>
        <w:sdtPr>
          <w:rPr>
            <w:color w:val="000000"/>
            <w:sz w:val="24"/>
            <w:szCs w:val="24"/>
          </w:rPr>
          <w:tag w:val="SubmissionRow"/>
          <w:id w:val="-1402211040"/>
          <w15:repeatingSection/>
        </w:sdtPr>
        <w:sdtContent>
          <w:sdt>
            <w:sdtPr>
              <w:rPr>
                <w:color w:val="000000"/>
                <w:sz w:val="24"/>
                <w:szCs w:val="24"/>
              </w:rPr>
              <w:id w:val="2074533747"/>
              <w:placeholder>
                <w:docPart w:val="76D66CCC47A94474929BBD9E38C9BA2A"/>
              </w:placeholder>
              <w15:repeatingSectionItem/>
            </w:sdtPr>
            <w:sdtContent>
              <w:tr w:rsidR="002B5951" w:rsidRPr="00C56579" w14:paraId="0C4E1AC6" w14:textId="77777777" w:rsidTr="008C0188">
                <w:trPr>
                  <w:trHeight w:val="360"/>
                </w:trPr>
                <w:tc>
                  <w:tcPr>
                    <w:tcW w:w="1526" w:type="dxa"/>
                    <w:tcBorders>
                      <w:right w:val="nil"/>
                    </w:tcBorders>
                    <w:vAlign w:val="center"/>
                  </w:tcPr>
                  <w:p w14:paraId="3D59731F" w14:textId="77777777" w:rsidR="002B5951" w:rsidRPr="00C56579" w:rsidRDefault="00AD75B2" w:rsidP="008C0188">
                    <w:pPr>
                      <w:tabs>
                        <w:tab w:val="left" w:pos="459"/>
                      </w:tabs>
                      <w:rPr>
                        <w:color w:val="000000"/>
                        <w:sz w:val="24"/>
                        <w:szCs w:val="24"/>
                      </w:rPr>
                    </w:pPr>
                    <w:sdt>
                      <w:sdtPr>
                        <w:rPr>
                          <w:color w:val="000000"/>
                          <w:sz w:val="24"/>
                          <w:szCs w:val="24"/>
                        </w:rPr>
                        <w:tag w:val="SubmissionNumberCombined"/>
                        <w:id w:val="-1173945519"/>
                        <w:placeholder>
                          <w:docPart w:val="9897FAEB49624C9780D782CE563DE4EC"/>
                        </w:placeholder>
                      </w:sdtPr>
                      <w:sdtContent>
                        <w:r w:rsidR="002B5951" w:rsidRPr="00C56579">
                          <w:rPr>
                            <w:color w:val="000000"/>
                            <w:sz w:val="24"/>
                            <w:szCs w:val="24"/>
                          </w:rPr>
                          <w:t>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28620813"/>
                      <w:placeholder>
                        <w:docPart w:val="B9A527328541490997C23446B33F3B8E"/>
                      </w:placeholder>
                    </w:sdtPr>
                    <w:sdtContent>
                      <w:p w14:paraId="2BA24C19" w14:textId="77777777" w:rsidR="002B5951" w:rsidRPr="00C56579" w:rsidRDefault="002B5951" w:rsidP="008C0188">
                        <w:pPr>
                          <w:rPr>
                            <w:color w:val="000000"/>
                            <w:sz w:val="24"/>
                            <w:szCs w:val="24"/>
                          </w:rPr>
                        </w:pPr>
                        <w:r w:rsidRPr="00C56579">
                          <w:rPr>
                            <w:color w:val="000000"/>
                            <w:sz w:val="24"/>
                            <w:szCs w:val="24"/>
                          </w:rPr>
                          <w:t>Property Owners Association NSW</w:t>
                        </w:r>
                      </w:p>
                    </w:sdtContent>
                  </w:sdt>
                </w:tc>
              </w:tr>
            </w:sdtContent>
          </w:sdt>
        </w:sdtContent>
      </w:sdt>
      <w:sdt>
        <w:sdtPr>
          <w:rPr>
            <w:color w:val="000000"/>
            <w:sz w:val="24"/>
            <w:szCs w:val="24"/>
          </w:rPr>
          <w:tag w:val="SubmissionRow"/>
          <w:id w:val="-2092458958"/>
          <w15:repeatingSection/>
        </w:sdtPr>
        <w:sdtContent>
          <w:sdt>
            <w:sdtPr>
              <w:rPr>
                <w:color w:val="000000"/>
                <w:sz w:val="24"/>
                <w:szCs w:val="24"/>
              </w:rPr>
              <w:id w:val="926923261"/>
              <w:placeholder>
                <w:docPart w:val="58BA780701D24700A8FC476977C3AE0F"/>
              </w:placeholder>
              <w15:repeatingSectionItem/>
            </w:sdtPr>
            <w:sdtContent>
              <w:tr w:rsidR="002B5951" w:rsidRPr="00C56579" w14:paraId="5C874D71" w14:textId="77777777" w:rsidTr="008C0188">
                <w:trPr>
                  <w:trHeight w:val="360"/>
                </w:trPr>
                <w:tc>
                  <w:tcPr>
                    <w:tcW w:w="1526" w:type="dxa"/>
                    <w:tcBorders>
                      <w:right w:val="nil"/>
                    </w:tcBorders>
                    <w:vAlign w:val="center"/>
                  </w:tcPr>
                  <w:p w14:paraId="2B65E08B" w14:textId="77777777" w:rsidR="002B5951" w:rsidRPr="00C56579" w:rsidRDefault="00AD75B2" w:rsidP="008C0188">
                    <w:pPr>
                      <w:tabs>
                        <w:tab w:val="left" w:pos="459"/>
                      </w:tabs>
                      <w:rPr>
                        <w:color w:val="000000"/>
                        <w:sz w:val="24"/>
                        <w:szCs w:val="24"/>
                      </w:rPr>
                    </w:pPr>
                    <w:sdt>
                      <w:sdtPr>
                        <w:rPr>
                          <w:color w:val="000000"/>
                          <w:sz w:val="24"/>
                          <w:szCs w:val="24"/>
                        </w:rPr>
                        <w:tag w:val="SubmissionNumberCombined"/>
                        <w:id w:val="1481194337"/>
                        <w:placeholder>
                          <w:docPart w:val="FAF9AB94DBA644519C0340D4E6E0046F"/>
                        </w:placeholder>
                      </w:sdtPr>
                      <w:sdtContent>
                        <w:r w:rsidR="002B5951" w:rsidRPr="00C56579">
                          <w:rPr>
                            <w:color w:val="000000"/>
                            <w:sz w:val="24"/>
                            <w:szCs w:val="24"/>
                          </w:rPr>
                          <w:t>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52875406"/>
                      <w:placeholder>
                        <w:docPart w:val="10FC23D5DD7E47329E8B1A2BD4C9B58B"/>
                      </w:placeholder>
                    </w:sdtPr>
                    <w:sdtContent>
                      <w:p w14:paraId="7E63FA53" w14:textId="77777777" w:rsidR="002B5951" w:rsidRPr="00C56579" w:rsidRDefault="002B5951" w:rsidP="008C0188">
                        <w:pPr>
                          <w:rPr>
                            <w:color w:val="000000"/>
                            <w:sz w:val="24"/>
                            <w:szCs w:val="24"/>
                          </w:rPr>
                        </w:pPr>
                        <w:r w:rsidRPr="00C56579">
                          <w:rPr>
                            <w:color w:val="000000"/>
                            <w:sz w:val="24"/>
                            <w:szCs w:val="24"/>
                          </w:rPr>
                          <w:t>RSPCA NSW</w:t>
                        </w:r>
                      </w:p>
                    </w:sdtContent>
                  </w:sdt>
                </w:tc>
              </w:tr>
            </w:sdtContent>
          </w:sdt>
        </w:sdtContent>
      </w:sdt>
      <w:sdt>
        <w:sdtPr>
          <w:rPr>
            <w:color w:val="000000"/>
            <w:sz w:val="24"/>
            <w:szCs w:val="24"/>
          </w:rPr>
          <w:tag w:val="SubmissionRow"/>
          <w:id w:val="1674382307"/>
          <w15:repeatingSection/>
        </w:sdtPr>
        <w:sdtContent>
          <w:sdt>
            <w:sdtPr>
              <w:rPr>
                <w:color w:val="000000"/>
                <w:sz w:val="24"/>
                <w:szCs w:val="24"/>
              </w:rPr>
              <w:id w:val="11736076"/>
              <w:placeholder>
                <w:docPart w:val="78005504D4BA492980F3C3EC7BD671CA"/>
              </w:placeholder>
              <w15:repeatingSectionItem/>
            </w:sdtPr>
            <w:sdtContent>
              <w:tr w:rsidR="002B5951" w:rsidRPr="00C56579" w14:paraId="1C0E6748" w14:textId="77777777" w:rsidTr="008C0188">
                <w:trPr>
                  <w:trHeight w:val="360"/>
                </w:trPr>
                <w:tc>
                  <w:tcPr>
                    <w:tcW w:w="1526" w:type="dxa"/>
                    <w:tcBorders>
                      <w:right w:val="nil"/>
                    </w:tcBorders>
                    <w:vAlign w:val="center"/>
                  </w:tcPr>
                  <w:p w14:paraId="4DB2DBAA" w14:textId="77777777" w:rsidR="002B5951" w:rsidRPr="00C56579" w:rsidRDefault="00AD75B2" w:rsidP="008C0188">
                    <w:pPr>
                      <w:tabs>
                        <w:tab w:val="left" w:pos="459"/>
                      </w:tabs>
                      <w:rPr>
                        <w:color w:val="000000"/>
                        <w:sz w:val="24"/>
                        <w:szCs w:val="24"/>
                      </w:rPr>
                    </w:pPr>
                    <w:sdt>
                      <w:sdtPr>
                        <w:rPr>
                          <w:color w:val="000000"/>
                          <w:sz w:val="24"/>
                          <w:szCs w:val="24"/>
                        </w:rPr>
                        <w:tag w:val="SubmissionNumberCombined"/>
                        <w:id w:val="-948933354"/>
                        <w:placeholder>
                          <w:docPart w:val="CB934FA004BA419CBEEF0A3285338E17"/>
                        </w:placeholder>
                      </w:sdtPr>
                      <w:sdtContent>
                        <w:r w:rsidR="002B5951" w:rsidRPr="00C56579">
                          <w:rPr>
                            <w:color w:val="000000"/>
                            <w:sz w:val="24"/>
                            <w:szCs w:val="24"/>
                          </w:rPr>
                          <w:t>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26022240"/>
                      <w:placeholder>
                        <w:docPart w:val="9F4DE819425440D68EED7934DDD7C35F"/>
                      </w:placeholder>
                    </w:sdtPr>
                    <w:sdtContent>
                      <w:p w14:paraId="61A1ED03" w14:textId="77777777" w:rsidR="002B5951" w:rsidRPr="00C56579" w:rsidRDefault="002B5951" w:rsidP="008C0188">
                        <w:pPr>
                          <w:rPr>
                            <w:color w:val="000000"/>
                            <w:sz w:val="24"/>
                            <w:szCs w:val="24"/>
                          </w:rPr>
                        </w:pPr>
                        <w:r w:rsidRPr="00C56579">
                          <w:rPr>
                            <w:color w:val="000000"/>
                            <w:sz w:val="24"/>
                            <w:szCs w:val="24"/>
                          </w:rPr>
                          <w:t>Greens NSW</w:t>
                        </w:r>
                      </w:p>
                    </w:sdtContent>
                  </w:sdt>
                </w:tc>
              </w:tr>
            </w:sdtContent>
          </w:sdt>
        </w:sdtContent>
      </w:sdt>
      <w:sdt>
        <w:sdtPr>
          <w:rPr>
            <w:color w:val="000000"/>
            <w:sz w:val="24"/>
            <w:szCs w:val="24"/>
          </w:rPr>
          <w:tag w:val="SubmissionRow"/>
          <w:id w:val="192118250"/>
          <w15:repeatingSection/>
        </w:sdtPr>
        <w:sdtContent>
          <w:sdt>
            <w:sdtPr>
              <w:rPr>
                <w:color w:val="000000"/>
                <w:sz w:val="24"/>
                <w:szCs w:val="24"/>
              </w:rPr>
              <w:id w:val="421073042"/>
              <w:placeholder>
                <w:docPart w:val="09F05485B539481BA61FAB2342AF74AB"/>
              </w:placeholder>
              <w15:repeatingSectionItem/>
            </w:sdtPr>
            <w:sdtContent>
              <w:tr w:rsidR="002B5951" w:rsidRPr="00C56579" w14:paraId="089ECCFA" w14:textId="77777777" w:rsidTr="008C0188">
                <w:trPr>
                  <w:trHeight w:val="360"/>
                </w:trPr>
                <w:tc>
                  <w:tcPr>
                    <w:tcW w:w="1526" w:type="dxa"/>
                    <w:tcBorders>
                      <w:right w:val="nil"/>
                    </w:tcBorders>
                    <w:vAlign w:val="center"/>
                  </w:tcPr>
                  <w:p w14:paraId="6F9CEACD" w14:textId="77777777" w:rsidR="002B5951" w:rsidRPr="00C56579" w:rsidRDefault="00AD75B2" w:rsidP="008C0188">
                    <w:pPr>
                      <w:tabs>
                        <w:tab w:val="left" w:pos="459"/>
                      </w:tabs>
                      <w:rPr>
                        <w:color w:val="000000"/>
                        <w:sz w:val="24"/>
                        <w:szCs w:val="24"/>
                      </w:rPr>
                    </w:pPr>
                    <w:sdt>
                      <w:sdtPr>
                        <w:rPr>
                          <w:color w:val="000000"/>
                          <w:sz w:val="24"/>
                          <w:szCs w:val="24"/>
                        </w:rPr>
                        <w:tag w:val="SubmissionNumberCombined"/>
                        <w:id w:val="1628046236"/>
                        <w:placeholder>
                          <w:docPart w:val="E694408F71A34478918347FCF25201B3"/>
                        </w:placeholder>
                      </w:sdtPr>
                      <w:sdtContent>
                        <w:r w:rsidR="002B5951" w:rsidRPr="00C56579">
                          <w:rPr>
                            <w:color w:val="000000"/>
                            <w:sz w:val="24"/>
                            <w:szCs w:val="24"/>
                          </w:rPr>
                          <w:t>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056841612"/>
                      <w:placeholder>
                        <w:docPart w:val="EB52B5BFB0F04145A10D821F3439FC88"/>
                      </w:placeholder>
                    </w:sdtPr>
                    <w:sdtContent>
                      <w:p w14:paraId="71E8BCC5" w14:textId="77777777" w:rsidR="002B5951" w:rsidRPr="00C56579" w:rsidRDefault="002B5951" w:rsidP="008C0188">
                        <w:pPr>
                          <w:rPr>
                            <w:color w:val="000000"/>
                            <w:sz w:val="24"/>
                            <w:szCs w:val="24"/>
                          </w:rPr>
                        </w:pPr>
                        <w:r w:rsidRPr="00C56579">
                          <w:rPr>
                            <w:color w:val="000000"/>
                            <w:sz w:val="24"/>
                            <w:szCs w:val="24"/>
                          </w:rPr>
                          <w:t>Tenants Union of NSW</w:t>
                        </w:r>
                      </w:p>
                    </w:sdtContent>
                  </w:sdt>
                </w:tc>
              </w:tr>
            </w:sdtContent>
          </w:sdt>
        </w:sdtContent>
      </w:sdt>
      <w:sdt>
        <w:sdtPr>
          <w:rPr>
            <w:color w:val="000000"/>
            <w:sz w:val="24"/>
            <w:szCs w:val="24"/>
          </w:rPr>
          <w:tag w:val="SubmissionRow"/>
          <w:id w:val="75018662"/>
          <w15:repeatingSection/>
        </w:sdtPr>
        <w:sdtContent>
          <w:sdt>
            <w:sdtPr>
              <w:rPr>
                <w:color w:val="000000"/>
                <w:sz w:val="24"/>
                <w:szCs w:val="24"/>
              </w:rPr>
              <w:id w:val="-485010731"/>
              <w:placeholder>
                <w:docPart w:val="ED87ED7D288F4826A1DC203AFC68BAD8"/>
              </w:placeholder>
              <w15:repeatingSectionItem/>
            </w:sdtPr>
            <w:sdtContent>
              <w:tr w:rsidR="002B5951" w:rsidRPr="00C56579" w14:paraId="51BA995C" w14:textId="77777777" w:rsidTr="008C0188">
                <w:trPr>
                  <w:trHeight w:val="360"/>
                </w:trPr>
                <w:tc>
                  <w:tcPr>
                    <w:tcW w:w="1526" w:type="dxa"/>
                    <w:tcBorders>
                      <w:right w:val="nil"/>
                    </w:tcBorders>
                    <w:vAlign w:val="center"/>
                  </w:tcPr>
                  <w:p w14:paraId="4F2A4C97" w14:textId="77777777" w:rsidR="002B5951" w:rsidRPr="00C56579" w:rsidRDefault="00AD75B2" w:rsidP="008C0188">
                    <w:pPr>
                      <w:tabs>
                        <w:tab w:val="left" w:pos="459"/>
                      </w:tabs>
                      <w:rPr>
                        <w:color w:val="000000"/>
                        <w:sz w:val="24"/>
                        <w:szCs w:val="24"/>
                      </w:rPr>
                    </w:pPr>
                    <w:sdt>
                      <w:sdtPr>
                        <w:rPr>
                          <w:color w:val="000000"/>
                          <w:sz w:val="24"/>
                          <w:szCs w:val="24"/>
                        </w:rPr>
                        <w:tag w:val="SubmissionNumberCombined"/>
                        <w:id w:val="60767251"/>
                        <w:placeholder>
                          <w:docPart w:val="FDAFFD025608454282E46ED4C0188AF4"/>
                        </w:placeholder>
                      </w:sdtPr>
                      <w:sdtContent>
                        <w:r w:rsidR="002B5951" w:rsidRPr="00C56579">
                          <w:rPr>
                            <w:color w:val="000000"/>
                            <w:sz w:val="24"/>
                            <w:szCs w:val="24"/>
                          </w:rPr>
                          <w:t>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94181466"/>
                      <w:placeholder>
                        <w:docPart w:val="0451DDBC7E29497BB2F799441984A510"/>
                      </w:placeholder>
                    </w:sdtPr>
                    <w:sdtContent>
                      <w:p w14:paraId="24C9186B" w14:textId="77777777" w:rsidR="002B5951" w:rsidRPr="00C56579" w:rsidRDefault="002B5951" w:rsidP="008C0188">
                        <w:pPr>
                          <w:rPr>
                            <w:color w:val="000000"/>
                            <w:sz w:val="24"/>
                            <w:szCs w:val="24"/>
                          </w:rPr>
                        </w:pPr>
                        <w:r w:rsidRPr="00C56579">
                          <w:rPr>
                            <w:color w:val="000000"/>
                            <w:sz w:val="24"/>
                            <w:szCs w:val="24"/>
                          </w:rPr>
                          <w:t>Cat Protection Society of NSW</w:t>
                        </w:r>
                      </w:p>
                    </w:sdtContent>
                  </w:sdt>
                </w:tc>
              </w:tr>
            </w:sdtContent>
          </w:sdt>
        </w:sdtContent>
      </w:sdt>
      <w:sdt>
        <w:sdtPr>
          <w:rPr>
            <w:color w:val="000000"/>
            <w:sz w:val="24"/>
            <w:szCs w:val="24"/>
          </w:rPr>
          <w:tag w:val="SubmissionRow"/>
          <w:id w:val="807131546"/>
          <w15:repeatingSection/>
        </w:sdtPr>
        <w:sdtContent>
          <w:sdt>
            <w:sdtPr>
              <w:rPr>
                <w:color w:val="000000"/>
                <w:sz w:val="24"/>
                <w:szCs w:val="24"/>
              </w:rPr>
              <w:id w:val="1841431722"/>
              <w:placeholder>
                <w:docPart w:val="0D8E5F2112EE46179219446C273217BD"/>
              </w:placeholder>
              <w15:repeatingSectionItem/>
            </w:sdtPr>
            <w:sdtContent>
              <w:tr w:rsidR="002B5951" w:rsidRPr="00C56579" w14:paraId="0854CD95" w14:textId="77777777" w:rsidTr="008C0188">
                <w:trPr>
                  <w:trHeight w:val="360"/>
                </w:trPr>
                <w:tc>
                  <w:tcPr>
                    <w:tcW w:w="1526" w:type="dxa"/>
                    <w:tcBorders>
                      <w:right w:val="nil"/>
                    </w:tcBorders>
                    <w:vAlign w:val="center"/>
                  </w:tcPr>
                  <w:p w14:paraId="7E9A4C1D" w14:textId="77777777" w:rsidR="002B5951" w:rsidRPr="00C56579" w:rsidRDefault="00AD75B2" w:rsidP="008C0188">
                    <w:pPr>
                      <w:tabs>
                        <w:tab w:val="left" w:pos="459"/>
                      </w:tabs>
                      <w:rPr>
                        <w:color w:val="000000"/>
                        <w:sz w:val="24"/>
                        <w:szCs w:val="24"/>
                      </w:rPr>
                    </w:pPr>
                    <w:sdt>
                      <w:sdtPr>
                        <w:rPr>
                          <w:color w:val="000000"/>
                          <w:sz w:val="24"/>
                          <w:szCs w:val="24"/>
                        </w:rPr>
                        <w:tag w:val="SubmissionNumberCombined"/>
                        <w:id w:val="1353921231"/>
                        <w:placeholder>
                          <w:docPart w:val="CCB5E19DABF24DD7A3CFDF5D4A53778A"/>
                        </w:placeholder>
                      </w:sdtPr>
                      <w:sdtContent>
                        <w:r w:rsidR="002B5951" w:rsidRPr="00C56579">
                          <w:rPr>
                            <w:color w:val="000000"/>
                            <w:sz w:val="24"/>
                            <w:szCs w:val="24"/>
                          </w:rPr>
                          <w:t>10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10123635"/>
                      <w:placeholder>
                        <w:docPart w:val="3D5C02EACE4040B7B50CADC349A3041B"/>
                      </w:placeholder>
                    </w:sdtPr>
                    <w:sdtContent>
                      <w:p w14:paraId="0066F1BF" w14:textId="77777777" w:rsidR="002B5951" w:rsidRPr="00C56579" w:rsidRDefault="002B5951" w:rsidP="008C0188">
                        <w:pPr>
                          <w:rPr>
                            <w:color w:val="000000"/>
                            <w:sz w:val="24"/>
                            <w:szCs w:val="24"/>
                          </w:rPr>
                        </w:pPr>
                        <w:r w:rsidRPr="00C56579">
                          <w:rPr>
                            <w:color w:val="000000"/>
                            <w:sz w:val="24"/>
                            <w:szCs w:val="24"/>
                          </w:rPr>
                          <w:t>Animal Defenders Office Inc.</w:t>
                        </w:r>
                      </w:p>
                    </w:sdtContent>
                  </w:sdt>
                </w:tc>
              </w:tr>
            </w:sdtContent>
          </w:sdt>
        </w:sdtContent>
      </w:sdt>
      <w:sdt>
        <w:sdtPr>
          <w:rPr>
            <w:color w:val="000000"/>
            <w:sz w:val="24"/>
            <w:szCs w:val="24"/>
          </w:rPr>
          <w:tag w:val="SubmissionRow"/>
          <w:id w:val="-1813162524"/>
          <w15:repeatingSection/>
        </w:sdtPr>
        <w:sdtContent>
          <w:sdt>
            <w:sdtPr>
              <w:rPr>
                <w:color w:val="000000"/>
                <w:sz w:val="24"/>
                <w:szCs w:val="24"/>
              </w:rPr>
              <w:id w:val="80113427"/>
              <w:placeholder>
                <w:docPart w:val="0DAE1E8D905C4DB39D94A60B66EFA5CE"/>
              </w:placeholder>
              <w15:repeatingSectionItem/>
            </w:sdtPr>
            <w:sdtContent>
              <w:tr w:rsidR="002B5951" w:rsidRPr="00C56579" w14:paraId="0B4C5C9A" w14:textId="77777777" w:rsidTr="008C0188">
                <w:trPr>
                  <w:trHeight w:val="360"/>
                </w:trPr>
                <w:tc>
                  <w:tcPr>
                    <w:tcW w:w="1526" w:type="dxa"/>
                    <w:tcBorders>
                      <w:right w:val="nil"/>
                    </w:tcBorders>
                    <w:vAlign w:val="center"/>
                  </w:tcPr>
                  <w:p w14:paraId="385F9284" w14:textId="77777777" w:rsidR="002B5951" w:rsidRPr="00C56579" w:rsidRDefault="00AD75B2" w:rsidP="008C0188">
                    <w:pPr>
                      <w:tabs>
                        <w:tab w:val="left" w:pos="459"/>
                      </w:tabs>
                      <w:rPr>
                        <w:color w:val="000000"/>
                        <w:sz w:val="24"/>
                        <w:szCs w:val="24"/>
                      </w:rPr>
                    </w:pPr>
                    <w:sdt>
                      <w:sdtPr>
                        <w:rPr>
                          <w:color w:val="000000"/>
                          <w:sz w:val="24"/>
                          <w:szCs w:val="24"/>
                        </w:rPr>
                        <w:tag w:val="SubmissionNumberCombined"/>
                        <w:id w:val="1905949653"/>
                        <w:placeholder>
                          <w:docPart w:val="FD704CD78DF04D28B11BD1096142B238"/>
                        </w:placeholder>
                      </w:sdtPr>
                      <w:sdtContent>
                        <w:r w:rsidR="002B5951" w:rsidRPr="00C56579">
                          <w:rPr>
                            <w:color w:val="000000"/>
                            <w:sz w:val="24"/>
                            <w:szCs w:val="24"/>
                          </w:rPr>
                          <w:t>11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21933880"/>
                      <w:placeholder>
                        <w:docPart w:val="3BF2199B3BB347DB81640490CCE8038F"/>
                      </w:placeholder>
                    </w:sdtPr>
                    <w:sdtContent>
                      <w:p w14:paraId="45849B73" w14:textId="77777777" w:rsidR="002B5951" w:rsidRPr="00C56579" w:rsidRDefault="002B5951" w:rsidP="008C0188">
                        <w:pPr>
                          <w:rPr>
                            <w:color w:val="000000"/>
                            <w:sz w:val="24"/>
                            <w:szCs w:val="24"/>
                          </w:rPr>
                        </w:pPr>
                        <w:r w:rsidRPr="00C56579">
                          <w:rPr>
                            <w:color w:val="000000"/>
                            <w:sz w:val="24"/>
                            <w:szCs w:val="24"/>
                          </w:rPr>
                          <w:t>Animal Welfare League (AWL) NSW</w:t>
                        </w:r>
                      </w:p>
                    </w:sdtContent>
                  </w:sdt>
                </w:tc>
              </w:tr>
            </w:sdtContent>
          </w:sdt>
        </w:sdtContent>
      </w:sdt>
      <w:sdt>
        <w:sdtPr>
          <w:rPr>
            <w:color w:val="000000"/>
            <w:sz w:val="24"/>
            <w:szCs w:val="24"/>
          </w:rPr>
          <w:tag w:val="SubmissionRow"/>
          <w:id w:val="-756059098"/>
          <w15:repeatingSection/>
        </w:sdtPr>
        <w:sdtContent>
          <w:sdt>
            <w:sdtPr>
              <w:rPr>
                <w:color w:val="000000"/>
                <w:sz w:val="24"/>
                <w:szCs w:val="24"/>
              </w:rPr>
              <w:id w:val="1067846337"/>
              <w:placeholder>
                <w:docPart w:val="C09B2B7E706548E19AF174F70F4F1D29"/>
              </w:placeholder>
              <w15:repeatingSectionItem/>
            </w:sdtPr>
            <w:sdtContent>
              <w:tr w:rsidR="002B5951" w:rsidRPr="00C56579" w14:paraId="329B1CFE" w14:textId="77777777" w:rsidTr="008C0188">
                <w:trPr>
                  <w:trHeight w:val="360"/>
                </w:trPr>
                <w:tc>
                  <w:tcPr>
                    <w:tcW w:w="1526" w:type="dxa"/>
                    <w:tcBorders>
                      <w:right w:val="nil"/>
                    </w:tcBorders>
                    <w:vAlign w:val="center"/>
                  </w:tcPr>
                  <w:p w14:paraId="0B8940E9" w14:textId="77777777" w:rsidR="002B5951" w:rsidRPr="00C56579" w:rsidRDefault="00AD75B2" w:rsidP="008C0188">
                    <w:pPr>
                      <w:tabs>
                        <w:tab w:val="left" w:pos="459"/>
                      </w:tabs>
                      <w:rPr>
                        <w:color w:val="000000"/>
                        <w:sz w:val="24"/>
                        <w:szCs w:val="24"/>
                      </w:rPr>
                    </w:pPr>
                    <w:sdt>
                      <w:sdtPr>
                        <w:rPr>
                          <w:color w:val="000000"/>
                          <w:sz w:val="24"/>
                          <w:szCs w:val="24"/>
                        </w:rPr>
                        <w:tag w:val="SubmissionNumberCombined"/>
                        <w:id w:val="1710684485"/>
                        <w:placeholder>
                          <w:docPart w:val="C3B43B3C3C6A4545A2543846A6AFC4C2"/>
                        </w:placeholder>
                      </w:sdtPr>
                      <w:sdtContent>
                        <w:r w:rsidR="002B5951" w:rsidRPr="00C56579">
                          <w:rPr>
                            <w:color w:val="000000"/>
                            <w:sz w:val="24"/>
                            <w:szCs w:val="24"/>
                          </w:rPr>
                          <w:t>12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81716337"/>
                      <w:placeholder>
                        <w:docPart w:val="9CA81F0F909F450CBA10CD332F100F3E"/>
                      </w:placeholder>
                    </w:sdtPr>
                    <w:sdtContent>
                      <w:p w14:paraId="2B8BF0A1" w14:textId="77777777" w:rsidR="002B5951" w:rsidRPr="00C56579" w:rsidRDefault="002B5951" w:rsidP="008C0188">
                        <w:pPr>
                          <w:rPr>
                            <w:color w:val="000000"/>
                            <w:sz w:val="24"/>
                            <w:szCs w:val="24"/>
                          </w:rPr>
                        </w:pPr>
                        <w:r w:rsidRPr="00C56579">
                          <w:rPr>
                            <w:color w:val="000000"/>
                            <w:sz w:val="24"/>
                            <w:szCs w:val="24"/>
                          </w:rPr>
                          <w:t>NSW Fair Trading</w:t>
                        </w:r>
                      </w:p>
                    </w:sdtContent>
                  </w:sdt>
                </w:tc>
              </w:tr>
            </w:sdtContent>
          </w:sdt>
        </w:sdtContent>
      </w:sdt>
      <w:sdt>
        <w:sdtPr>
          <w:rPr>
            <w:color w:val="000000"/>
            <w:sz w:val="24"/>
            <w:szCs w:val="24"/>
          </w:rPr>
          <w:tag w:val="SubmissionRow"/>
          <w:id w:val="308136648"/>
          <w15:repeatingSection/>
        </w:sdtPr>
        <w:sdtContent>
          <w:sdt>
            <w:sdtPr>
              <w:rPr>
                <w:color w:val="000000"/>
                <w:sz w:val="24"/>
                <w:szCs w:val="24"/>
              </w:rPr>
              <w:id w:val="-831295928"/>
              <w:placeholder>
                <w:docPart w:val="92361913CB9D402F8A5B243A1379606E"/>
              </w:placeholder>
              <w15:repeatingSectionItem/>
            </w:sdtPr>
            <w:sdtContent>
              <w:tr w:rsidR="002B5951" w:rsidRPr="00C56579" w14:paraId="1472EB27" w14:textId="77777777" w:rsidTr="008C0188">
                <w:trPr>
                  <w:trHeight w:val="360"/>
                </w:trPr>
                <w:tc>
                  <w:tcPr>
                    <w:tcW w:w="1526" w:type="dxa"/>
                    <w:tcBorders>
                      <w:right w:val="nil"/>
                    </w:tcBorders>
                    <w:vAlign w:val="center"/>
                  </w:tcPr>
                  <w:p w14:paraId="03B40136" w14:textId="77777777" w:rsidR="002B5951" w:rsidRPr="00C56579" w:rsidRDefault="00AD75B2" w:rsidP="008C0188">
                    <w:pPr>
                      <w:tabs>
                        <w:tab w:val="left" w:pos="459"/>
                      </w:tabs>
                      <w:rPr>
                        <w:color w:val="000000"/>
                        <w:sz w:val="24"/>
                        <w:szCs w:val="24"/>
                      </w:rPr>
                    </w:pPr>
                    <w:sdt>
                      <w:sdtPr>
                        <w:rPr>
                          <w:color w:val="000000"/>
                          <w:sz w:val="24"/>
                          <w:szCs w:val="24"/>
                        </w:rPr>
                        <w:tag w:val="SubmissionNumberCombined"/>
                        <w:id w:val="478117858"/>
                        <w:placeholder>
                          <w:docPart w:val="2A96EE4EE5FC4176AC5C40626D7DB93A"/>
                        </w:placeholder>
                      </w:sdtPr>
                      <w:sdtContent>
                        <w:r w:rsidR="002B5951" w:rsidRPr="00C56579">
                          <w:rPr>
                            <w:color w:val="000000"/>
                            <w:sz w:val="24"/>
                            <w:szCs w:val="24"/>
                          </w:rPr>
                          <w:t>13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47378888"/>
                      <w:placeholder>
                        <w:docPart w:val="4A0869BD52CF40AC8C52A6AD4353BC74"/>
                      </w:placeholder>
                    </w:sdtPr>
                    <w:sdtContent>
                      <w:p w14:paraId="2B9F2C4A" w14:textId="77777777" w:rsidR="002B5951" w:rsidRPr="00C56579" w:rsidRDefault="002B5951" w:rsidP="008C0188">
                        <w:pPr>
                          <w:rPr>
                            <w:color w:val="000000"/>
                            <w:sz w:val="24"/>
                            <w:szCs w:val="24"/>
                          </w:rPr>
                        </w:pPr>
                        <w:r w:rsidRPr="00C56579">
                          <w:rPr>
                            <w:color w:val="000000"/>
                            <w:sz w:val="24"/>
                            <w:szCs w:val="24"/>
                          </w:rPr>
                          <w:t>Women's Legal Service NSW</w:t>
                        </w:r>
                      </w:p>
                    </w:sdtContent>
                  </w:sdt>
                </w:tc>
              </w:tr>
            </w:sdtContent>
          </w:sdt>
        </w:sdtContent>
      </w:sdt>
    </w:tbl>
    <w:p w14:paraId="17B3E999" w14:textId="77777777" w:rsidR="002B5951" w:rsidRPr="006C71C1" w:rsidRDefault="002B5951" w:rsidP="008C0188">
      <w:pPr>
        <w:pStyle w:val="AppxSubmissBold"/>
      </w:pPr>
    </w:p>
    <w:p w14:paraId="6C154F6C" w14:textId="77777777" w:rsidR="002B5951" w:rsidRDefault="002B5951">
      <w:pPr>
        <w:rPr>
          <w:sz w:val="24"/>
        </w:rPr>
      </w:pPr>
      <w:r>
        <w:br w:type="page"/>
      </w:r>
    </w:p>
    <w:p w14:paraId="0894CEF6" w14:textId="04F72706" w:rsidR="002B5951" w:rsidRPr="002C79C6" w:rsidRDefault="002B5951" w:rsidP="002C79C6">
      <w:pPr>
        <w:pStyle w:val="AppxTitle"/>
        <w:rPr>
          <w:lang w:val="en-US"/>
        </w:rPr>
      </w:pPr>
      <w:bookmarkStart w:id="103" w:name="_Toc225168221"/>
      <w:r w:rsidRPr="002C79C6">
        <w:rPr>
          <w:lang w:val="en-US"/>
        </w:rPr>
        <w:lastRenderedPageBreak/>
        <w:t>Minutes</w:t>
      </w:r>
      <w:bookmarkEnd w:id="103"/>
    </w:p>
    <w:p w14:paraId="4FD4560F" w14:textId="7C719792" w:rsidR="002B5951" w:rsidRPr="000761A2" w:rsidRDefault="00ED3836" w:rsidP="008C0188">
      <w:pPr>
        <w:pStyle w:val="AppxMinutesTitle"/>
        <w:rPr>
          <w:rFonts w:ascii="Karla" w:hAnsi="Karla"/>
          <w:szCs w:val="22"/>
        </w:rPr>
      </w:pPr>
      <w:bookmarkStart w:id="104" w:name="AppxPageTwo"/>
      <w:bookmarkEnd w:id="104"/>
      <w:r>
        <w:rPr>
          <w:rFonts w:ascii="Karla" w:hAnsi="Karla"/>
          <w:szCs w:val="22"/>
        </w:rPr>
        <w:t>M</w:t>
      </w:r>
      <w:r w:rsidR="002B5951" w:rsidRPr="000761A2">
        <w:rPr>
          <w:rFonts w:ascii="Karla" w:hAnsi="Karla"/>
          <w:szCs w:val="22"/>
        </w:rPr>
        <w:t xml:space="preserve">inutes no. </w:t>
      </w:r>
      <w:bookmarkStart w:id="105" w:name="MinutesNo"/>
      <w:bookmarkEnd w:id="105"/>
      <w:r w:rsidR="002B5951" w:rsidRPr="000761A2">
        <w:rPr>
          <w:rFonts w:ascii="Karla" w:hAnsi="Karla"/>
          <w:szCs w:val="22"/>
        </w:rPr>
        <w:t>43</w:t>
      </w:r>
    </w:p>
    <w:p w14:paraId="1FF65B1D" w14:textId="77777777" w:rsidR="002B5951" w:rsidRPr="000761A2" w:rsidRDefault="002B5951" w:rsidP="008C0188">
      <w:pPr>
        <w:pStyle w:val="AppxMinutesInfo"/>
        <w:rPr>
          <w:rFonts w:ascii="Karla" w:hAnsi="Karla"/>
          <w:szCs w:val="22"/>
        </w:rPr>
      </w:pPr>
      <w:r w:rsidRPr="000761A2">
        <w:rPr>
          <w:rFonts w:ascii="Karla" w:hAnsi="Karla"/>
          <w:szCs w:val="22"/>
        </w:rPr>
        <w:t>Thursday 5 February 2026</w:t>
      </w:r>
    </w:p>
    <w:p w14:paraId="49121CF5" w14:textId="77777777" w:rsidR="002B5951" w:rsidRPr="000761A2" w:rsidRDefault="002B5951" w:rsidP="008C0188">
      <w:pPr>
        <w:pStyle w:val="AppxMinutesInfo"/>
        <w:rPr>
          <w:rFonts w:ascii="Karla" w:hAnsi="Karla"/>
          <w:szCs w:val="22"/>
        </w:rPr>
      </w:pPr>
      <w:r w:rsidRPr="000761A2">
        <w:rPr>
          <w:rFonts w:ascii="Karla" w:hAnsi="Karla"/>
          <w:szCs w:val="22"/>
        </w:rPr>
        <w:t>Portfolio Committee No. 8 – Customer Service</w:t>
      </w:r>
    </w:p>
    <w:p w14:paraId="56EDD066" w14:textId="77777777" w:rsidR="002B5951" w:rsidRPr="000761A2" w:rsidRDefault="002B5951" w:rsidP="008C0188">
      <w:pPr>
        <w:pStyle w:val="AppxMinutesInfo"/>
        <w:rPr>
          <w:rFonts w:ascii="Karla" w:hAnsi="Karla"/>
          <w:szCs w:val="22"/>
        </w:rPr>
      </w:pPr>
      <w:r w:rsidRPr="000761A2">
        <w:rPr>
          <w:rFonts w:ascii="Karla" w:hAnsi="Karla"/>
          <w:szCs w:val="22"/>
        </w:rPr>
        <w:t>Members Lounge, NSW Parliament, Sydney, 12.42 pm</w:t>
      </w:r>
    </w:p>
    <w:p w14:paraId="7C60BA62" w14:textId="77777777" w:rsidR="002B5951" w:rsidRPr="000761A2" w:rsidRDefault="002B5951" w:rsidP="002B5951">
      <w:pPr>
        <w:pStyle w:val="AppxMinutesHeadingOne"/>
        <w:numPr>
          <w:ilvl w:val="0"/>
          <w:numId w:val="4"/>
        </w:numPr>
        <w:rPr>
          <w:rFonts w:ascii="Karla" w:hAnsi="Karla"/>
          <w:szCs w:val="22"/>
        </w:rPr>
      </w:pPr>
      <w:r w:rsidRPr="000761A2">
        <w:rPr>
          <w:rFonts w:ascii="Karla" w:hAnsi="Karla"/>
          <w:szCs w:val="22"/>
        </w:rPr>
        <w:t>Members present</w:t>
      </w:r>
    </w:p>
    <w:p w14:paraId="25DB3FEF" w14:textId="77777777" w:rsidR="002B5951" w:rsidRPr="000761A2" w:rsidRDefault="002B5951" w:rsidP="008C0188">
      <w:pPr>
        <w:pStyle w:val="AppxMinutesBody"/>
        <w:spacing w:after="0"/>
        <w:rPr>
          <w:rFonts w:ascii="Karla" w:hAnsi="Karla"/>
          <w:szCs w:val="22"/>
        </w:rPr>
      </w:pPr>
      <w:r w:rsidRPr="000761A2">
        <w:rPr>
          <w:rFonts w:ascii="Karla" w:hAnsi="Karla"/>
          <w:szCs w:val="22"/>
        </w:rPr>
        <w:t xml:space="preserve">Ms Hurst, </w:t>
      </w:r>
      <w:r w:rsidRPr="000761A2">
        <w:rPr>
          <w:rFonts w:ascii="Karla" w:hAnsi="Karla"/>
          <w:i/>
          <w:iCs/>
          <w:szCs w:val="22"/>
        </w:rPr>
        <w:t>Chair</w:t>
      </w:r>
    </w:p>
    <w:p w14:paraId="673070E4" w14:textId="77777777" w:rsidR="002B5951" w:rsidRPr="000761A2" w:rsidRDefault="002B5951" w:rsidP="008C0188">
      <w:pPr>
        <w:pStyle w:val="AppxMinutesBody"/>
        <w:spacing w:after="0"/>
        <w:rPr>
          <w:rFonts w:ascii="Karla" w:hAnsi="Karla"/>
          <w:szCs w:val="22"/>
        </w:rPr>
      </w:pPr>
      <w:r w:rsidRPr="000761A2">
        <w:rPr>
          <w:rFonts w:ascii="Karla" w:hAnsi="Karla"/>
          <w:szCs w:val="22"/>
        </w:rPr>
        <w:t>Ms Boyd (substituting for Dr Cohn for the duration of the inquiry into Residential Tenancies</w:t>
      </w:r>
    </w:p>
    <w:p w14:paraId="4867B617" w14:textId="77777777" w:rsidR="002B5951" w:rsidRPr="000761A2" w:rsidRDefault="002B5951" w:rsidP="008C0188">
      <w:pPr>
        <w:pStyle w:val="AppxMinutesBody"/>
        <w:spacing w:after="0"/>
        <w:rPr>
          <w:rFonts w:ascii="Karla" w:hAnsi="Karla"/>
          <w:szCs w:val="22"/>
        </w:rPr>
      </w:pPr>
      <w:r w:rsidRPr="000761A2">
        <w:rPr>
          <w:rFonts w:ascii="Karla" w:hAnsi="Karla"/>
          <w:szCs w:val="22"/>
        </w:rPr>
        <w:t>Amendment (Protection of Personal Information) Bill 2025)</w:t>
      </w:r>
    </w:p>
    <w:p w14:paraId="4DC17356" w14:textId="77777777" w:rsidR="002B5951" w:rsidRPr="000761A2" w:rsidRDefault="002B5951" w:rsidP="008C0188">
      <w:pPr>
        <w:pStyle w:val="AppxMinutesBody"/>
        <w:spacing w:after="0"/>
        <w:rPr>
          <w:rFonts w:ascii="Karla" w:hAnsi="Karla"/>
          <w:szCs w:val="22"/>
        </w:rPr>
      </w:pPr>
      <w:r w:rsidRPr="000761A2">
        <w:rPr>
          <w:rFonts w:ascii="Karla" w:hAnsi="Karla"/>
          <w:szCs w:val="22"/>
        </w:rPr>
        <w:t>Mr Buttigieg</w:t>
      </w:r>
    </w:p>
    <w:p w14:paraId="11728210" w14:textId="77777777" w:rsidR="002B5951" w:rsidRPr="000761A2" w:rsidRDefault="002B5951" w:rsidP="008C0188">
      <w:pPr>
        <w:pStyle w:val="AppxMinutesBody"/>
        <w:spacing w:after="0"/>
        <w:rPr>
          <w:rFonts w:ascii="Karla" w:hAnsi="Karla"/>
          <w:szCs w:val="22"/>
        </w:rPr>
      </w:pPr>
      <w:r w:rsidRPr="000761A2">
        <w:rPr>
          <w:rFonts w:ascii="Karla" w:hAnsi="Karla"/>
          <w:szCs w:val="22"/>
        </w:rPr>
        <w:t>Mr Fang</w:t>
      </w:r>
    </w:p>
    <w:p w14:paraId="70F44ECA" w14:textId="77777777" w:rsidR="002B5951" w:rsidRPr="000761A2" w:rsidRDefault="002B5951" w:rsidP="008C0188">
      <w:pPr>
        <w:pStyle w:val="AppxMinutesBody"/>
        <w:spacing w:after="0"/>
        <w:rPr>
          <w:rFonts w:ascii="Karla" w:hAnsi="Karla"/>
          <w:szCs w:val="22"/>
        </w:rPr>
      </w:pPr>
      <w:r w:rsidRPr="000761A2">
        <w:rPr>
          <w:rFonts w:ascii="Karla" w:hAnsi="Karla"/>
          <w:szCs w:val="22"/>
        </w:rPr>
        <w:t>Mrs MacDonald</w:t>
      </w:r>
    </w:p>
    <w:p w14:paraId="677F9750" w14:textId="77777777" w:rsidR="002B5951" w:rsidRPr="000761A2" w:rsidRDefault="002B5951" w:rsidP="008C0188">
      <w:pPr>
        <w:pStyle w:val="AppxMinutesBody"/>
        <w:spacing w:after="0"/>
        <w:rPr>
          <w:rFonts w:ascii="Karla" w:hAnsi="Karla"/>
          <w:szCs w:val="22"/>
        </w:rPr>
      </w:pPr>
      <w:r w:rsidRPr="000761A2">
        <w:rPr>
          <w:rFonts w:ascii="Karla" w:hAnsi="Karla"/>
          <w:szCs w:val="22"/>
        </w:rPr>
        <w:t>Mr Primrose</w:t>
      </w:r>
    </w:p>
    <w:p w14:paraId="24DCC2B0" w14:textId="77777777" w:rsidR="002B5951" w:rsidRPr="000761A2" w:rsidRDefault="002B5951" w:rsidP="008C0188">
      <w:pPr>
        <w:pStyle w:val="AppxMinutesBody"/>
        <w:spacing w:after="0"/>
        <w:rPr>
          <w:rFonts w:ascii="Karla" w:hAnsi="Karla"/>
          <w:szCs w:val="22"/>
        </w:rPr>
      </w:pPr>
      <w:r w:rsidRPr="000761A2">
        <w:rPr>
          <w:rFonts w:ascii="Karla" w:hAnsi="Karla"/>
          <w:szCs w:val="22"/>
        </w:rPr>
        <w:t>Ms Suvaal</w:t>
      </w:r>
    </w:p>
    <w:p w14:paraId="44259F9F" w14:textId="77777777" w:rsidR="002B5951" w:rsidRPr="000761A2" w:rsidRDefault="002B5951" w:rsidP="002B5951">
      <w:pPr>
        <w:pStyle w:val="AppxMinutesHeadingOne"/>
        <w:numPr>
          <w:ilvl w:val="0"/>
          <w:numId w:val="4"/>
        </w:numPr>
        <w:spacing w:line="259" w:lineRule="auto"/>
        <w:rPr>
          <w:rFonts w:ascii="Karla" w:hAnsi="Karla"/>
          <w:szCs w:val="22"/>
        </w:rPr>
      </w:pPr>
      <w:r w:rsidRPr="000761A2">
        <w:rPr>
          <w:rFonts w:ascii="Karla" w:hAnsi="Karla"/>
          <w:szCs w:val="22"/>
        </w:rPr>
        <w:t>The committee noted the following items of correspondence:</w:t>
      </w:r>
    </w:p>
    <w:p w14:paraId="72696DC0" w14:textId="77777777" w:rsidR="002B5951" w:rsidRPr="000761A2" w:rsidRDefault="002B5951" w:rsidP="008C0188">
      <w:pPr>
        <w:pStyle w:val="AppxMinutesBodySingle"/>
        <w:rPr>
          <w:rFonts w:ascii="Karla" w:hAnsi="Karla"/>
          <w:b/>
          <w:i/>
          <w:szCs w:val="22"/>
        </w:rPr>
      </w:pPr>
      <w:r w:rsidRPr="000761A2">
        <w:rPr>
          <w:rFonts w:ascii="Karla" w:hAnsi="Karla"/>
          <w:b/>
          <w:i/>
          <w:szCs w:val="22"/>
        </w:rPr>
        <w:t>Received</w:t>
      </w:r>
    </w:p>
    <w:p w14:paraId="51A45A88" w14:textId="77777777" w:rsidR="002B5951" w:rsidRPr="000761A2" w:rsidRDefault="002B5951" w:rsidP="008C0188">
      <w:pPr>
        <w:pStyle w:val="AppxMinutesBullet"/>
        <w:rPr>
          <w:rFonts w:ascii="Karla" w:hAnsi="Karla"/>
          <w:color w:val="000000" w:themeColor="text1"/>
          <w:szCs w:val="22"/>
        </w:rPr>
      </w:pPr>
      <w:r w:rsidRPr="000761A2">
        <w:rPr>
          <w:rFonts w:ascii="Karla" w:hAnsi="Karla"/>
          <w:color w:val="000000" w:themeColor="text1"/>
          <w:szCs w:val="22"/>
        </w:rPr>
        <w:t>4 February 2026 – Email from Dr Amanda Cohn MLC to the secretariat advising that Ms Abigail Boyd will be substituting for her for the duration of the inquiry into the Residential Tenancies Amendment (Protection of Personal Information) Bill 2025.</w:t>
      </w:r>
    </w:p>
    <w:p w14:paraId="2931EFF2" w14:textId="77777777" w:rsidR="002B5951" w:rsidRPr="000761A2" w:rsidRDefault="002B5951" w:rsidP="002B5951">
      <w:pPr>
        <w:pStyle w:val="AppxMinutesHeadingOne"/>
        <w:numPr>
          <w:ilvl w:val="0"/>
          <w:numId w:val="4"/>
        </w:numPr>
        <w:rPr>
          <w:rFonts w:ascii="Karla" w:hAnsi="Karla"/>
          <w:szCs w:val="22"/>
        </w:rPr>
      </w:pPr>
      <w:r w:rsidRPr="000761A2">
        <w:rPr>
          <w:rFonts w:ascii="Karla" w:hAnsi="Karla"/>
          <w:szCs w:val="22"/>
        </w:rPr>
        <w:t>Inquiry into the Residential Tenancies Amendment (Protection of Personal Information) Bill 2025</w:t>
      </w:r>
    </w:p>
    <w:p w14:paraId="7BCED6E6" w14:textId="77777777" w:rsidR="002B5951" w:rsidRPr="000761A2" w:rsidRDefault="002B5951" w:rsidP="002B5951">
      <w:pPr>
        <w:pStyle w:val="AppxMinutesHeadingTwo"/>
        <w:numPr>
          <w:ilvl w:val="1"/>
          <w:numId w:val="4"/>
        </w:numPr>
        <w:rPr>
          <w:rFonts w:ascii="Karla" w:hAnsi="Karla"/>
          <w:b w:val="0"/>
          <w:szCs w:val="22"/>
        </w:rPr>
      </w:pPr>
      <w:r w:rsidRPr="000761A2">
        <w:rPr>
          <w:rFonts w:ascii="Karla" w:hAnsi="Karla"/>
          <w:szCs w:val="22"/>
        </w:rPr>
        <w:t>Terms of reference</w:t>
      </w:r>
    </w:p>
    <w:p w14:paraId="49173A67" w14:textId="77777777" w:rsidR="002B5951" w:rsidRPr="000761A2" w:rsidRDefault="002B5951" w:rsidP="008C0188">
      <w:pPr>
        <w:ind w:left="567"/>
        <w:rPr>
          <w:sz w:val="22"/>
          <w:szCs w:val="22"/>
        </w:rPr>
      </w:pPr>
      <w:r w:rsidRPr="000761A2">
        <w:rPr>
          <w:sz w:val="22"/>
          <w:szCs w:val="22"/>
        </w:rPr>
        <w:t>The committee noted the following terms of reference referred by the House on 3 February 2026:</w:t>
      </w:r>
    </w:p>
    <w:p w14:paraId="1B285D35" w14:textId="77777777" w:rsidR="002B5951" w:rsidRPr="000761A2" w:rsidRDefault="002B5951" w:rsidP="008C0188">
      <w:pPr>
        <w:spacing w:before="120"/>
        <w:ind w:left="1560" w:hanging="426"/>
        <w:rPr>
          <w:sz w:val="22"/>
          <w:szCs w:val="22"/>
        </w:rPr>
      </w:pPr>
      <w:r w:rsidRPr="000761A2">
        <w:rPr>
          <w:sz w:val="22"/>
          <w:szCs w:val="22"/>
        </w:rPr>
        <w:t xml:space="preserve">(1) </w:t>
      </w:r>
      <w:r w:rsidRPr="000761A2">
        <w:rPr>
          <w:sz w:val="22"/>
          <w:szCs w:val="22"/>
        </w:rPr>
        <w:tab/>
        <w:t>That the Residential Tenancies Amendment (Protection of Personal Information) Bill 2025 be referred to Portfolio Committee No. 8 – Customer Service for inquiry and report.</w:t>
      </w:r>
    </w:p>
    <w:p w14:paraId="768C8148" w14:textId="77777777" w:rsidR="002B5951" w:rsidRPr="000761A2" w:rsidRDefault="002B5951" w:rsidP="002B5951">
      <w:pPr>
        <w:pStyle w:val="AppxMinutesHeadingTwo"/>
        <w:numPr>
          <w:ilvl w:val="1"/>
          <w:numId w:val="4"/>
        </w:numPr>
        <w:rPr>
          <w:rFonts w:ascii="Karla" w:hAnsi="Karla"/>
          <w:szCs w:val="22"/>
        </w:rPr>
      </w:pPr>
      <w:r w:rsidRPr="000761A2">
        <w:rPr>
          <w:rFonts w:ascii="Karla" w:hAnsi="Karla"/>
          <w:szCs w:val="22"/>
        </w:rPr>
        <w:t>Reporting of bills inquiries</w:t>
      </w:r>
    </w:p>
    <w:p w14:paraId="0748AEDB" w14:textId="77777777" w:rsidR="002B5951" w:rsidRPr="000761A2" w:rsidRDefault="002B5951" w:rsidP="008C0188">
      <w:pPr>
        <w:pStyle w:val="AppxMinutesBody"/>
        <w:rPr>
          <w:rFonts w:ascii="Karla" w:hAnsi="Karla"/>
          <w:szCs w:val="22"/>
        </w:rPr>
      </w:pPr>
      <w:r w:rsidRPr="000761A2">
        <w:rPr>
          <w:rFonts w:ascii="Karla" w:hAnsi="Karla"/>
          <w:szCs w:val="22"/>
        </w:rPr>
        <w:t>The committee noted that in the recent Chairs' Committee meeting in October 2025, Chairs endorsed the proposal that unless the relevant committee decides otherwise, reports of bills inquiries consist of transcript and minutes only, in addition to recommendation(s) to the House.</w:t>
      </w:r>
    </w:p>
    <w:p w14:paraId="0A68B93D" w14:textId="77777777" w:rsidR="002B5951" w:rsidRPr="000761A2" w:rsidRDefault="002B5951" w:rsidP="002B5951">
      <w:pPr>
        <w:pStyle w:val="AppxMinutesHeadingTwo"/>
        <w:numPr>
          <w:ilvl w:val="1"/>
          <w:numId w:val="4"/>
        </w:numPr>
        <w:rPr>
          <w:rFonts w:ascii="Karla" w:hAnsi="Karla"/>
          <w:szCs w:val="22"/>
        </w:rPr>
      </w:pPr>
      <w:r w:rsidRPr="000761A2">
        <w:rPr>
          <w:rFonts w:ascii="Karla" w:hAnsi="Karla"/>
          <w:szCs w:val="22"/>
        </w:rPr>
        <w:t xml:space="preserve">Proposed timeline </w:t>
      </w:r>
    </w:p>
    <w:p w14:paraId="6E971D0B" w14:textId="77777777" w:rsidR="002B5951" w:rsidRPr="000761A2" w:rsidRDefault="002B5951" w:rsidP="008C0188">
      <w:pPr>
        <w:pStyle w:val="AppxMinutesBody"/>
        <w:spacing w:after="0"/>
        <w:rPr>
          <w:rFonts w:ascii="Karla" w:hAnsi="Karla"/>
          <w:color w:val="000000" w:themeColor="text1"/>
          <w:szCs w:val="22"/>
          <w:u w:val="single"/>
        </w:rPr>
      </w:pPr>
      <w:r w:rsidRPr="000761A2">
        <w:rPr>
          <w:rFonts w:ascii="Karla" w:hAnsi="Karla"/>
          <w:color w:val="000000" w:themeColor="text1"/>
          <w:szCs w:val="22"/>
        </w:rPr>
        <w:t>Resolved, on the motion of Ms Suvaal: That the committee adopt the following timeline for the administration of the inquiry:</w:t>
      </w:r>
    </w:p>
    <w:p w14:paraId="36421E91" w14:textId="77777777" w:rsidR="002B5951" w:rsidRPr="000761A2" w:rsidRDefault="002B5951" w:rsidP="008C0188">
      <w:pPr>
        <w:pStyle w:val="AppxMinutesBullet"/>
        <w:rPr>
          <w:rFonts w:ascii="Karla" w:hAnsi="Karla"/>
          <w:color w:val="000000" w:themeColor="text1"/>
          <w:szCs w:val="22"/>
        </w:rPr>
      </w:pPr>
      <w:r w:rsidRPr="000761A2">
        <w:rPr>
          <w:rFonts w:ascii="Karla" w:hAnsi="Karla"/>
          <w:color w:val="000000" w:themeColor="text1"/>
          <w:szCs w:val="22"/>
        </w:rPr>
        <w:t>Friday 6 March 2026 – closing date for submissions (4 weeks)</w:t>
      </w:r>
    </w:p>
    <w:p w14:paraId="219B65FD" w14:textId="77777777" w:rsidR="002B5951" w:rsidRPr="000761A2" w:rsidRDefault="002B5951" w:rsidP="008C0188">
      <w:pPr>
        <w:pStyle w:val="AppxMinutesBullet"/>
        <w:rPr>
          <w:rFonts w:ascii="Karla" w:hAnsi="Karla"/>
          <w:color w:val="000000" w:themeColor="text1"/>
          <w:szCs w:val="22"/>
        </w:rPr>
      </w:pPr>
      <w:r w:rsidRPr="000761A2">
        <w:rPr>
          <w:rFonts w:ascii="Karla" w:hAnsi="Karla"/>
          <w:color w:val="000000" w:themeColor="text1"/>
          <w:szCs w:val="22"/>
        </w:rPr>
        <w:t>Monday 16 March 2026 – hearing</w:t>
      </w:r>
    </w:p>
    <w:p w14:paraId="61A44F0F" w14:textId="77777777" w:rsidR="002B5951" w:rsidRPr="000761A2" w:rsidRDefault="002B5951" w:rsidP="008C0188">
      <w:pPr>
        <w:pStyle w:val="AppxMinutesBullet"/>
        <w:rPr>
          <w:rFonts w:ascii="Karla" w:hAnsi="Karla"/>
          <w:color w:val="000000" w:themeColor="text1"/>
          <w:szCs w:val="22"/>
        </w:rPr>
      </w:pPr>
      <w:r w:rsidRPr="000761A2">
        <w:rPr>
          <w:rFonts w:ascii="Karla" w:hAnsi="Karla"/>
          <w:color w:val="000000" w:themeColor="text1"/>
          <w:szCs w:val="22"/>
        </w:rPr>
        <w:t xml:space="preserve">Wednesday, 17 or Thursday 18 March 2026 – transcript expected </w:t>
      </w:r>
    </w:p>
    <w:p w14:paraId="7779DC78" w14:textId="77777777" w:rsidR="002B5951" w:rsidRPr="000761A2" w:rsidRDefault="002B5951" w:rsidP="008C0188">
      <w:pPr>
        <w:pStyle w:val="AppxMinutesBullet"/>
        <w:rPr>
          <w:rFonts w:ascii="Karla" w:hAnsi="Karla"/>
          <w:color w:val="000000" w:themeColor="text1"/>
          <w:szCs w:val="22"/>
        </w:rPr>
      </w:pPr>
      <w:r w:rsidRPr="000761A2">
        <w:rPr>
          <w:rFonts w:ascii="Karla" w:hAnsi="Karla"/>
          <w:color w:val="000000" w:themeColor="text1"/>
          <w:szCs w:val="22"/>
        </w:rPr>
        <w:t>Friday 20 March 2026 – report deliberative</w:t>
      </w:r>
    </w:p>
    <w:p w14:paraId="190BE89F" w14:textId="77777777" w:rsidR="002B5951" w:rsidRPr="000761A2" w:rsidRDefault="002B5951" w:rsidP="008C0188">
      <w:pPr>
        <w:pStyle w:val="AppxMinutesBullet"/>
        <w:rPr>
          <w:rFonts w:ascii="Karla" w:hAnsi="Karla"/>
          <w:color w:val="000000" w:themeColor="text1"/>
          <w:szCs w:val="22"/>
        </w:rPr>
      </w:pPr>
      <w:r w:rsidRPr="000761A2">
        <w:rPr>
          <w:rFonts w:ascii="Karla" w:hAnsi="Karla"/>
          <w:color w:val="000000" w:themeColor="text1"/>
          <w:szCs w:val="22"/>
        </w:rPr>
        <w:t>Monday 23 March 2026 – report tabling.</w:t>
      </w:r>
    </w:p>
    <w:p w14:paraId="78E7ED81" w14:textId="77777777" w:rsidR="002B5951" w:rsidRPr="000761A2" w:rsidRDefault="002B5951" w:rsidP="008C0188">
      <w:pPr>
        <w:pStyle w:val="AppxMinutesBullet"/>
        <w:numPr>
          <w:ilvl w:val="0"/>
          <w:numId w:val="0"/>
        </w:numPr>
        <w:spacing w:before="120"/>
        <w:ind w:left="567"/>
        <w:jc w:val="left"/>
        <w:rPr>
          <w:rFonts w:ascii="Karla" w:hAnsi="Karla"/>
          <w:color w:val="000000" w:themeColor="text1"/>
          <w:szCs w:val="22"/>
        </w:rPr>
      </w:pPr>
      <w:r>
        <w:rPr>
          <w:rFonts w:ascii="Karla" w:hAnsi="Karla"/>
          <w:color w:val="000000" w:themeColor="text1"/>
          <w:szCs w:val="22"/>
        </w:rPr>
        <w:t>T</w:t>
      </w:r>
      <w:r w:rsidRPr="000761A2">
        <w:rPr>
          <w:rFonts w:ascii="Karla" w:hAnsi="Karla"/>
          <w:color w:val="000000" w:themeColor="text1"/>
          <w:szCs w:val="22"/>
        </w:rPr>
        <w:t>he committee noted that the report will be distributed less than 7 days prior to the deliberative.</w:t>
      </w:r>
    </w:p>
    <w:p w14:paraId="748F7495" w14:textId="77777777" w:rsidR="002B5951" w:rsidRPr="000761A2" w:rsidRDefault="002B5951" w:rsidP="002B5951">
      <w:pPr>
        <w:pStyle w:val="AppxMinutesHeadingTwo"/>
        <w:numPr>
          <w:ilvl w:val="1"/>
          <w:numId w:val="4"/>
        </w:numPr>
        <w:rPr>
          <w:rFonts w:ascii="Karla" w:hAnsi="Karla"/>
          <w:color w:val="000000" w:themeColor="text1"/>
          <w:szCs w:val="22"/>
        </w:rPr>
      </w:pPr>
      <w:r w:rsidRPr="000761A2">
        <w:rPr>
          <w:rFonts w:ascii="Karla" w:hAnsi="Karla"/>
          <w:color w:val="000000" w:themeColor="text1"/>
          <w:szCs w:val="22"/>
        </w:rPr>
        <w:t xml:space="preserve">Stakeholder and witness list </w:t>
      </w:r>
    </w:p>
    <w:p w14:paraId="3E7868BF" w14:textId="77777777" w:rsidR="002B5951" w:rsidRPr="000761A2" w:rsidRDefault="002B5951" w:rsidP="008C0188">
      <w:pPr>
        <w:pStyle w:val="AppxMinutesBody"/>
        <w:rPr>
          <w:rFonts w:ascii="Karla" w:hAnsi="Karla"/>
          <w:szCs w:val="22"/>
        </w:rPr>
      </w:pPr>
      <w:r w:rsidRPr="000761A2">
        <w:rPr>
          <w:rFonts w:ascii="Karla" w:hAnsi="Karla"/>
          <w:szCs w:val="22"/>
        </w:rPr>
        <w:lastRenderedPageBreak/>
        <w:t>Resolved, on the motion of Mr Buttigieg: That the following stakeholders be invited to make a submission and/or appear as a witness at the hearing:</w:t>
      </w:r>
    </w:p>
    <w:p w14:paraId="2C574187" w14:textId="77777777" w:rsidR="002B5951" w:rsidRPr="000761A2" w:rsidRDefault="002B5951" w:rsidP="008C0188">
      <w:pPr>
        <w:pStyle w:val="AppxMinutesBullet"/>
        <w:rPr>
          <w:rFonts w:ascii="Karla" w:hAnsi="Karla"/>
          <w:color w:val="000000" w:themeColor="text1"/>
          <w:szCs w:val="22"/>
        </w:rPr>
      </w:pPr>
      <w:r w:rsidRPr="000761A2">
        <w:rPr>
          <w:rFonts w:ascii="Karla" w:hAnsi="Karla"/>
          <w:color w:val="000000" w:themeColor="text1"/>
          <w:szCs w:val="22"/>
        </w:rPr>
        <w:t>RSPCA NSW</w:t>
      </w:r>
    </w:p>
    <w:p w14:paraId="2A799F3A" w14:textId="77777777" w:rsidR="002B5951" w:rsidRPr="000761A2" w:rsidRDefault="002B5951" w:rsidP="008C0188">
      <w:pPr>
        <w:pStyle w:val="AppxMinutesBullet"/>
        <w:rPr>
          <w:rFonts w:ascii="Karla" w:hAnsi="Karla"/>
          <w:color w:val="000000" w:themeColor="text1"/>
          <w:szCs w:val="22"/>
        </w:rPr>
      </w:pPr>
      <w:r w:rsidRPr="000761A2">
        <w:rPr>
          <w:rFonts w:ascii="Karla" w:hAnsi="Karla"/>
          <w:color w:val="000000" w:themeColor="text1"/>
          <w:szCs w:val="22"/>
        </w:rPr>
        <w:t>Lucy’s Project</w:t>
      </w:r>
    </w:p>
    <w:p w14:paraId="16DE3CFA" w14:textId="77777777" w:rsidR="002B5951" w:rsidRPr="000761A2" w:rsidRDefault="002B5951" w:rsidP="008C0188">
      <w:pPr>
        <w:pStyle w:val="AppxMinutesBullet"/>
        <w:rPr>
          <w:rFonts w:ascii="Karla" w:hAnsi="Karla"/>
          <w:color w:val="000000" w:themeColor="text1"/>
          <w:szCs w:val="22"/>
        </w:rPr>
      </w:pPr>
      <w:r w:rsidRPr="000761A2">
        <w:rPr>
          <w:rFonts w:ascii="Karla" w:hAnsi="Karla"/>
          <w:color w:val="000000" w:themeColor="text1"/>
          <w:szCs w:val="22"/>
        </w:rPr>
        <w:t>Tenants' Union</w:t>
      </w:r>
    </w:p>
    <w:p w14:paraId="66D6128B" w14:textId="77777777" w:rsidR="002B5951" w:rsidRPr="000761A2" w:rsidRDefault="002B5951" w:rsidP="008C0188">
      <w:pPr>
        <w:pStyle w:val="AppxMinutesBullet"/>
        <w:rPr>
          <w:rFonts w:ascii="Karla" w:hAnsi="Karla"/>
          <w:color w:val="000000" w:themeColor="text1"/>
          <w:szCs w:val="22"/>
        </w:rPr>
      </w:pPr>
      <w:r w:rsidRPr="000761A2">
        <w:rPr>
          <w:rFonts w:ascii="Karla" w:hAnsi="Karla"/>
          <w:color w:val="000000" w:themeColor="text1"/>
          <w:szCs w:val="22"/>
        </w:rPr>
        <w:t>Domestic Violence NSW</w:t>
      </w:r>
    </w:p>
    <w:p w14:paraId="3D924287" w14:textId="77777777" w:rsidR="002B5951" w:rsidRPr="000761A2" w:rsidRDefault="002B5951" w:rsidP="008C0188">
      <w:pPr>
        <w:pStyle w:val="AppxMinutesBullet"/>
        <w:rPr>
          <w:rFonts w:ascii="Karla" w:hAnsi="Karla"/>
          <w:color w:val="000000" w:themeColor="text1"/>
          <w:szCs w:val="22"/>
        </w:rPr>
      </w:pPr>
      <w:r w:rsidRPr="000761A2">
        <w:rPr>
          <w:rFonts w:ascii="Karla" w:hAnsi="Karla"/>
          <w:color w:val="000000" w:themeColor="text1"/>
          <w:szCs w:val="22"/>
        </w:rPr>
        <w:t>Animal Defenders Office</w:t>
      </w:r>
    </w:p>
    <w:p w14:paraId="2F0EFB54" w14:textId="77777777" w:rsidR="002B5951" w:rsidRPr="000761A2" w:rsidRDefault="002B5951" w:rsidP="008C0188">
      <w:pPr>
        <w:pStyle w:val="AppxMinutesBullet"/>
        <w:rPr>
          <w:rFonts w:ascii="Karla" w:hAnsi="Karla"/>
          <w:color w:val="000000" w:themeColor="text1"/>
          <w:szCs w:val="22"/>
        </w:rPr>
      </w:pPr>
      <w:r w:rsidRPr="000761A2">
        <w:rPr>
          <w:rFonts w:ascii="Karla" w:hAnsi="Karla"/>
          <w:color w:val="000000" w:themeColor="text1"/>
          <w:szCs w:val="22"/>
        </w:rPr>
        <w:t>Cat Protection Society</w:t>
      </w:r>
    </w:p>
    <w:p w14:paraId="6CCC8786" w14:textId="77777777" w:rsidR="002B5951" w:rsidRPr="000761A2" w:rsidRDefault="002B5951" w:rsidP="008C0188">
      <w:pPr>
        <w:pStyle w:val="AppxMinutesBullet"/>
        <w:rPr>
          <w:rFonts w:ascii="Karla" w:hAnsi="Karla"/>
          <w:color w:val="000000" w:themeColor="text1"/>
          <w:szCs w:val="22"/>
        </w:rPr>
      </w:pPr>
      <w:r w:rsidRPr="000761A2">
        <w:rPr>
          <w:rFonts w:ascii="Karla" w:hAnsi="Karla"/>
          <w:color w:val="000000" w:themeColor="text1"/>
          <w:szCs w:val="22"/>
        </w:rPr>
        <w:t>Real Estate Institute of NSW</w:t>
      </w:r>
    </w:p>
    <w:p w14:paraId="7D7820DA" w14:textId="77777777" w:rsidR="002B5951" w:rsidRPr="000761A2" w:rsidRDefault="002B5951" w:rsidP="008C0188">
      <w:pPr>
        <w:pStyle w:val="AppxMinutesBullet"/>
        <w:rPr>
          <w:rFonts w:ascii="Karla" w:hAnsi="Karla"/>
          <w:color w:val="000000" w:themeColor="text1"/>
          <w:szCs w:val="22"/>
        </w:rPr>
      </w:pPr>
      <w:r w:rsidRPr="000761A2">
        <w:rPr>
          <w:rFonts w:ascii="Karla" w:hAnsi="Karla"/>
          <w:color w:val="000000" w:themeColor="text1"/>
          <w:szCs w:val="22"/>
        </w:rPr>
        <w:t>The Property Owners' Association of NSW</w:t>
      </w:r>
    </w:p>
    <w:p w14:paraId="04915119" w14:textId="77777777" w:rsidR="002B5951" w:rsidRPr="000761A2" w:rsidRDefault="002B5951" w:rsidP="008C0188">
      <w:pPr>
        <w:pStyle w:val="AppxMinutesBullet"/>
        <w:rPr>
          <w:rFonts w:ascii="Karla" w:hAnsi="Karla"/>
          <w:color w:val="000000" w:themeColor="text1"/>
          <w:szCs w:val="22"/>
        </w:rPr>
      </w:pPr>
      <w:r w:rsidRPr="000761A2">
        <w:rPr>
          <w:rFonts w:ascii="Karla" w:hAnsi="Karla"/>
          <w:color w:val="000000" w:themeColor="text1"/>
          <w:szCs w:val="22"/>
        </w:rPr>
        <w:t>Property Council of Australia</w:t>
      </w:r>
    </w:p>
    <w:p w14:paraId="55E0CFF9" w14:textId="77777777" w:rsidR="002B5951" w:rsidRPr="000761A2" w:rsidRDefault="002B5951" w:rsidP="008C0188">
      <w:pPr>
        <w:pStyle w:val="AppxMinutesBullet"/>
        <w:spacing w:after="120"/>
        <w:rPr>
          <w:rFonts w:ascii="Karla" w:hAnsi="Karla"/>
          <w:color w:val="000000" w:themeColor="text1"/>
          <w:szCs w:val="22"/>
        </w:rPr>
      </w:pPr>
      <w:r w:rsidRPr="000761A2">
        <w:rPr>
          <w:rFonts w:ascii="Karla" w:hAnsi="Karla"/>
          <w:color w:val="000000" w:themeColor="text1"/>
          <w:szCs w:val="22"/>
        </w:rPr>
        <w:t>Rental Commissioner</w:t>
      </w:r>
    </w:p>
    <w:p w14:paraId="2C975D86" w14:textId="77777777" w:rsidR="002B5951" w:rsidRPr="000761A2" w:rsidRDefault="002B5951" w:rsidP="008C0188">
      <w:pPr>
        <w:pStyle w:val="AppxMinutesBody"/>
        <w:rPr>
          <w:rFonts w:ascii="Karla" w:hAnsi="Karla"/>
          <w:color w:val="000000" w:themeColor="text1"/>
          <w:szCs w:val="22"/>
        </w:rPr>
      </w:pPr>
      <w:r w:rsidRPr="000761A2">
        <w:rPr>
          <w:rFonts w:ascii="Karla" w:hAnsi="Karla"/>
          <w:color w:val="000000" w:themeColor="text1"/>
          <w:szCs w:val="22"/>
        </w:rPr>
        <w:t>Resolved, on the motion of Mr Buttigieg: That members be provided with the opportunity to nominate additional stakeholders to make a submission and/or appear as a witness to give evidence by 2.00 pm Friday 6 February 2026 and that the committee agree to additional stakeholders by email, unless a meeting of the committee is required to resolve any disagreement.</w:t>
      </w:r>
    </w:p>
    <w:p w14:paraId="45EB9DE5" w14:textId="77777777" w:rsidR="002B5951" w:rsidRPr="000761A2" w:rsidRDefault="002B5951" w:rsidP="008C0188">
      <w:pPr>
        <w:pStyle w:val="AppxMinutesBody"/>
        <w:rPr>
          <w:rFonts w:ascii="Karla" w:hAnsi="Karla"/>
          <w:color w:val="000000" w:themeColor="text1"/>
          <w:szCs w:val="22"/>
        </w:rPr>
      </w:pPr>
      <w:r w:rsidRPr="000761A2">
        <w:rPr>
          <w:rFonts w:ascii="Karla" w:hAnsi="Karla"/>
          <w:color w:val="000000" w:themeColor="text1"/>
          <w:szCs w:val="22"/>
        </w:rPr>
        <w:t>Resolved, on the motion of Ms Boyd: That the committee adopt the following approach to this inquiry:</w:t>
      </w:r>
    </w:p>
    <w:p w14:paraId="7B152737" w14:textId="77777777" w:rsidR="002B5951" w:rsidRPr="000761A2" w:rsidRDefault="002B5951" w:rsidP="008C0188">
      <w:pPr>
        <w:pStyle w:val="AppxMinutesBullet"/>
        <w:spacing w:line="259" w:lineRule="auto"/>
        <w:rPr>
          <w:rFonts w:ascii="Karla" w:hAnsi="Karla"/>
          <w:color w:val="000000" w:themeColor="text1"/>
          <w:szCs w:val="22"/>
        </w:rPr>
      </w:pPr>
      <w:r w:rsidRPr="000761A2">
        <w:rPr>
          <w:rFonts w:ascii="Karla" w:hAnsi="Karla"/>
          <w:color w:val="000000" w:themeColor="text1"/>
          <w:szCs w:val="22"/>
        </w:rPr>
        <w:t>not seek or advertise submissions</w:t>
      </w:r>
    </w:p>
    <w:p w14:paraId="758E5EB1" w14:textId="77777777" w:rsidR="002B5951" w:rsidRPr="000761A2" w:rsidRDefault="002B5951" w:rsidP="008C0188">
      <w:pPr>
        <w:pStyle w:val="AppxMinutesBullet"/>
        <w:spacing w:line="259" w:lineRule="auto"/>
        <w:rPr>
          <w:rFonts w:ascii="Karla" w:hAnsi="Karla"/>
          <w:color w:val="000000" w:themeColor="text1"/>
          <w:szCs w:val="22"/>
        </w:rPr>
      </w:pPr>
      <w:r w:rsidRPr="000761A2">
        <w:rPr>
          <w:rFonts w:ascii="Karla" w:hAnsi="Karla"/>
          <w:color w:val="000000" w:themeColor="text1"/>
          <w:szCs w:val="22"/>
        </w:rPr>
        <w:t>not open the submission portal on the inquiry page</w:t>
      </w:r>
    </w:p>
    <w:p w14:paraId="71D393ED" w14:textId="77777777" w:rsidR="002B5951" w:rsidRPr="000761A2" w:rsidRDefault="002B5951" w:rsidP="008C0188">
      <w:pPr>
        <w:pStyle w:val="AppxMinutesBullet"/>
        <w:spacing w:line="259" w:lineRule="auto"/>
        <w:rPr>
          <w:rFonts w:ascii="Karla" w:hAnsi="Karla"/>
          <w:color w:val="000000" w:themeColor="text1"/>
          <w:szCs w:val="22"/>
        </w:rPr>
      </w:pPr>
      <w:r w:rsidRPr="000761A2">
        <w:rPr>
          <w:rFonts w:ascii="Karla" w:hAnsi="Karla"/>
          <w:color w:val="000000" w:themeColor="text1"/>
          <w:szCs w:val="22"/>
        </w:rPr>
        <w:t>not accept pro-</w:t>
      </w:r>
      <w:proofErr w:type="spellStart"/>
      <w:r w:rsidRPr="000761A2">
        <w:rPr>
          <w:rFonts w:ascii="Karla" w:hAnsi="Karla"/>
          <w:color w:val="000000" w:themeColor="text1"/>
          <w:szCs w:val="22"/>
        </w:rPr>
        <w:t>formas</w:t>
      </w:r>
      <w:proofErr w:type="spellEnd"/>
    </w:p>
    <w:p w14:paraId="5CDECD07" w14:textId="77777777" w:rsidR="002B5951" w:rsidRPr="000761A2" w:rsidRDefault="002B5951" w:rsidP="008C0188">
      <w:pPr>
        <w:pStyle w:val="AppxMinutesBullet"/>
        <w:spacing w:line="259" w:lineRule="auto"/>
        <w:rPr>
          <w:rFonts w:ascii="Karla" w:hAnsi="Karla"/>
          <w:color w:val="000000" w:themeColor="text1"/>
          <w:szCs w:val="22"/>
        </w:rPr>
      </w:pPr>
      <w:r w:rsidRPr="000761A2">
        <w:rPr>
          <w:rFonts w:ascii="Karla" w:hAnsi="Karla"/>
          <w:color w:val="000000" w:themeColor="text1"/>
          <w:szCs w:val="22"/>
        </w:rPr>
        <w:t>accept submissions from organisations, groups and individuals with lived experience on request.</w:t>
      </w:r>
    </w:p>
    <w:p w14:paraId="6A6C6EF7" w14:textId="77777777" w:rsidR="002B5951" w:rsidRPr="000761A2" w:rsidRDefault="002B5951" w:rsidP="002B5951">
      <w:pPr>
        <w:pStyle w:val="AppxMinutesHeadingTwo"/>
        <w:numPr>
          <w:ilvl w:val="1"/>
          <w:numId w:val="4"/>
        </w:numPr>
        <w:rPr>
          <w:rFonts w:ascii="Karla" w:hAnsi="Karla"/>
          <w:szCs w:val="22"/>
        </w:rPr>
      </w:pPr>
      <w:r w:rsidRPr="000761A2">
        <w:rPr>
          <w:rFonts w:ascii="Karla" w:hAnsi="Karla"/>
          <w:szCs w:val="22"/>
        </w:rPr>
        <w:t>Post-hearing responses</w:t>
      </w:r>
    </w:p>
    <w:p w14:paraId="5CE9E95F" w14:textId="77777777" w:rsidR="002B5951" w:rsidRPr="000761A2" w:rsidRDefault="002B5951" w:rsidP="008C0188">
      <w:pPr>
        <w:pStyle w:val="AppxMinutesBody"/>
        <w:rPr>
          <w:rFonts w:ascii="Karla" w:hAnsi="Karla"/>
          <w:szCs w:val="22"/>
        </w:rPr>
      </w:pPr>
      <w:r w:rsidRPr="000761A2">
        <w:rPr>
          <w:rFonts w:ascii="Karla" w:hAnsi="Karla"/>
          <w:szCs w:val="22"/>
        </w:rPr>
        <w:t>The committee noted that due to the extremely tight timeframe between the hearing and report deliberative there is no time for supplementary questions and a very limited window for answers to questions on notice.</w:t>
      </w:r>
    </w:p>
    <w:p w14:paraId="14AAD414" w14:textId="77777777" w:rsidR="002B5951" w:rsidRPr="000761A2" w:rsidRDefault="002B5951" w:rsidP="008C0188">
      <w:pPr>
        <w:ind w:left="567"/>
        <w:rPr>
          <w:sz w:val="22"/>
          <w:szCs w:val="22"/>
        </w:rPr>
      </w:pPr>
      <w:r w:rsidRPr="000761A2">
        <w:rPr>
          <w:color w:val="000000" w:themeColor="text1"/>
          <w:sz w:val="22"/>
          <w:szCs w:val="22"/>
        </w:rPr>
        <w:t xml:space="preserve">Resolved, on the motion of Ms Suvaal: </w:t>
      </w:r>
      <w:r w:rsidRPr="000761A2">
        <w:rPr>
          <w:sz w:val="22"/>
          <w:szCs w:val="22"/>
        </w:rPr>
        <w:t>That transcript corrections, answers to questions on notice, clarifications to evidence and additional information be provided within 24 hours of the receipt of the transcript by the witness.</w:t>
      </w:r>
    </w:p>
    <w:p w14:paraId="7896D2B0" w14:textId="77777777" w:rsidR="002B5951" w:rsidRPr="000761A2" w:rsidRDefault="002B5951" w:rsidP="002B5951">
      <w:pPr>
        <w:pStyle w:val="AppxMinutesHeadingOne"/>
        <w:numPr>
          <w:ilvl w:val="0"/>
          <w:numId w:val="4"/>
        </w:numPr>
        <w:rPr>
          <w:rFonts w:ascii="Karla" w:hAnsi="Karla"/>
          <w:szCs w:val="22"/>
        </w:rPr>
      </w:pPr>
      <w:r w:rsidRPr="000761A2">
        <w:rPr>
          <w:rFonts w:ascii="Karla" w:hAnsi="Karla"/>
          <w:szCs w:val="22"/>
        </w:rPr>
        <w:t>Adjournment</w:t>
      </w:r>
    </w:p>
    <w:p w14:paraId="4D1D9875" w14:textId="77777777" w:rsidR="002B5951" w:rsidRPr="000761A2" w:rsidRDefault="002B5951" w:rsidP="008C0188">
      <w:pPr>
        <w:pStyle w:val="AppxMinutesBody"/>
        <w:rPr>
          <w:rFonts w:ascii="Karla" w:hAnsi="Karla"/>
          <w:szCs w:val="22"/>
        </w:rPr>
      </w:pPr>
      <w:r w:rsidRPr="000761A2">
        <w:rPr>
          <w:rFonts w:ascii="Karla" w:hAnsi="Karla"/>
          <w:szCs w:val="22"/>
        </w:rPr>
        <w:t>The committee adjourned at 12.48 pm, until Tuesday 24 February 2026, Macquarie Room, Parliament House (Budget Estimates hearing).</w:t>
      </w:r>
    </w:p>
    <w:p w14:paraId="036E975A" w14:textId="77777777" w:rsidR="002B5951" w:rsidRPr="000761A2" w:rsidRDefault="002B5951" w:rsidP="008C0188">
      <w:pPr>
        <w:pStyle w:val="AppxMinutesBody"/>
        <w:ind w:left="0"/>
        <w:rPr>
          <w:rFonts w:ascii="Karla" w:hAnsi="Karla"/>
          <w:szCs w:val="22"/>
        </w:rPr>
      </w:pPr>
    </w:p>
    <w:p w14:paraId="44B0F8D0" w14:textId="77777777" w:rsidR="002B5951" w:rsidRPr="000761A2" w:rsidRDefault="002B5951" w:rsidP="008C0188">
      <w:pPr>
        <w:pStyle w:val="AppxMinutesBodySingle"/>
        <w:spacing w:line="259" w:lineRule="auto"/>
        <w:ind w:left="0"/>
        <w:rPr>
          <w:rFonts w:ascii="Karla" w:hAnsi="Karla"/>
          <w:szCs w:val="22"/>
        </w:rPr>
      </w:pPr>
      <w:r w:rsidRPr="000761A2">
        <w:rPr>
          <w:rFonts w:ascii="Karla" w:hAnsi="Karla"/>
          <w:szCs w:val="22"/>
        </w:rPr>
        <w:t>Markus Bell</w:t>
      </w:r>
    </w:p>
    <w:p w14:paraId="54462857" w14:textId="77777777" w:rsidR="002B5951" w:rsidRPr="000761A2" w:rsidRDefault="002B5951" w:rsidP="008C0188">
      <w:pPr>
        <w:pStyle w:val="AppxMinutesBodyBold"/>
        <w:ind w:left="0"/>
        <w:rPr>
          <w:rFonts w:ascii="Karla" w:hAnsi="Karla"/>
          <w:szCs w:val="22"/>
        </w:rPr>
      </w:pPr>
      <w:r w:rsidRPr="000761A2">
        <w:rPr>
          <w:rFonts w:ascii="Karla" w:hAnsi="Karla"/>
          <w:szCs w:val="22"/>
        </w:rPr>
        <w:t>Committee Clerk</w:t>
      </w:r>
    </w:p>
    <w:p w14:paraId="22867736" w14:textId="77777777" w:rsidR="002B5951" w:rsidRPr="000761A2" w:rsidRDefault="002B5951" w:rsidP="008C0188">
      <w:pPr>
        <w:pStyle w:val="AppxMinutesInfo"/>
        <w:rPr>
          <w:rFonts w:ascii="Karla" w:hAnsi="Karla"/>
          <w:szCs w:val="22"/>
        </w:rPr>
      </w:pPr>
    </w:p>
    <w:p w14:paraId="1B9811C9" w14:textId="47EC0181" w:rsidR="002B5951" w:rsidRPr="000761A2" w:rsidRDefault="001E0B21" w:rsidP="00DA3680">
      <w:pPr>
        <w:pStyle w:val="AppxMinutesTitle"/>
        <w:jc w:val="both"/>
        <w:rPr>
          <w:rFonts w:ascii="Karla" w:hAnsi="Karla"/>
          <w:szCs w:val="22"/>
        </w:rPr>
      </w:pPr>
      <w:r>
        <w:rPr>
          <w:rFonts w:ascii="Karla" w:hAnsi="Karla"/>
          <w:szCs w:val="22"/>
        </w:rPr>
        <w:t>M</w:t>
      </w:r>
      <w:r w:rsidR="002B5951" w:rsidRPr="000761A2">
        <w:rPr>
          <w:rFonts w:ascii="Karla" w:hAnsi="Karla"/>
          <w:szCs w:val="22"/>
        </w:rPr>
        <w:t>inutes no. 48</w:t>
      </w:r>
    </w:p>
    <w:p w14:paraId="33EF0438" w14:textId="77777777" w:rsidR="002B5951" w:rsidRPr="000761A2" w:rsidRDefault="002B5951" w:rsidP="008C0188">
      <w:pPr>
        <w:pStyle w:val="AppxMinutesInfo"/>
        <w:rPr>
          <w:rFonts w:ascii="Karla" w:hAnsi="Karla"/>
          <w:szCs w:val="22"/>
        </w:rPr>
      </w:pPr>
      <w:r w:rsidRPr="000761A2">
        <w:rPr>
          <w:rFonts w:ascii="Karla" w:hAnsi="Karla"/>
          <w:szCs w:val="22"/>
        </w:rPr>
        <w:t>Monday 16 March 2026</w:t>
      </w:r>
    </w:p>
    <w:p w14:paraId="738194A9" w14:textId="77777777" w:rsidR="002B5951" w:rsidRPr="000761A2" w:rsidRDefault="002B5951" w:rsidP="008C0188">
      <w:pPr>
        <w:pStyle w:val="AppxMinutesInfo"/>
        <w:rPr>
          <w:rFonts w:ascii="Karla" w:hAnsi="Karla"/>
          <w:szCs w:val="22"/>
        </w:rPr>
      </w:pPr>
      <w:r w:rsidRPr="000761A2">
        <w:rPr>
          <w:rFonts w:ascii="Karla" w:hAnsi="Karla"/>
          <w:szCs w:val="22"/>
        </w:rPr>
        <w:t>Portfolio Committee No. 8 – Customer Service</w:t>
      </w:r>
    </w:p>
    <w:p w14:paraId="4D30F9B3" w14:textId="77777777" w:rsidR="002B5951" w:rsidRPr="000761A2" w:rsidRDefault="002B5951" w:rsidP="008C0188">
      <w:pPr>
        <w:pStyle w:val="AppxMinutesInfo"/>
        <w:rPr>
          <w:rFonts w:ascii="Karla" w:hAnsi="Karla"/>
          <w:szCs w:val="22"/>
        </w:rPr>
      </w:pPr>
      <w:r w:rsidRPr="000761A2">
        <w:rPr>
          <w:rFonts w:ascii="Karla" w:hAnsi="Karla"/>
          <w:szCs w:val="22"/>
        </w:rPr>
        <w:t>Preston Stanley Room, Parliament House, Sydney, 9.15 am</w:t>
      </w:r>
    </w:p>
    <w:p w14:paraId="6AE82DDA" w14:textId="77777777" w:rsidR="002B5951" w:rsidRPr="00BA783C" w:rsidRDefault="002B5951" w:rsidP="00BA783C">
      <w:pPr>
        <w:pStyle w:val="AppxMinutesHeadingOne"/>
        <w:numPr>
          <w:ilvl w:val="0"/>
          <w:numId w:val="36"/>
        </w:numPr>
        <w:rPr>
          <w:rFonts w:ascii="Karla" w:hAnsi="Karla"/>
          <w:szCs w:val="22"/>
        </w:rPr>
      </w:pPr>
      <w:r w:rsidRPr="00BA783C">
        <w:rPr>
          <w:rFonts w:ascii="Karla" w:hAnsi="Karla"/>
          <w:szCs w:val="22"/>
        </w:rPr>
        <w:t>Members present</w:t>
      </w:r>
    </w:p>
    <w:p w14:paraId="6833FEA0" w14:textId="77777777" w:rsidR="002B5951" w:rsidRPr="000761A2" w:rsidRDefault="002B5951" w:rsidP="008C0188">
      <w:pPr>
        <w:pStyle w:val="AppxMinutesBody"/>
        <w:spacing w:after="0"/>
        <w:rPr>
          <w:rFonts w:ascii="Karla" w:hAnsi="Karla"/>
          <w:szCs w:val="22"/>
        </w:rPr>
      </w:pPr>
      <w:r w:rsidRPr="000761A2">
        <w:rPr>
          <w:rFonts w:ascii="Karla" w:hAnsi="Karla"/>
          <w:szCs w:val="22"/>
        </w:rPr>
        <w:t xml:space="preserve">Ms Hurst, </w:t>
      </w:r>
      <w:r w:rsidRPr="000761A2">
        <w:rPr>
          <w:rFonts w:ascii="Karla" w:hAnsi="Karla"/>
          <w:i/>
          <w:iCs/>
          <w:szCs w:val="22"/>
        </w:rPr>
        <w:t>Chair</w:t>
      </w:r>
    </w:p>
    <w:p w14:paraId="2DBC38D6" w14:textId="77777777" w:rsidR="002B5951" w:rsidRPr="000761A2" w:rsidRDefault="002B5951" w:rsidP="008C0188">
      <w:pPr>
        <w:pStyle w:val="AppxMinutesBody"/>
        <w:spacing w:after="0"/>
        <w:rPr>
          <w:rFonts w:ascii="Karla" w:hAnsi="Karla"/>
          <w:szCs w:val="22"/>
        </w:rPr>
      </w:pPr>
      <w:r w:rsidRPr="000761A2">
        <w:rPr>
          <w:rFonts w:ascii="Karla" w:hAnsi="Karla"/>
          <w:szCs w:val="22"/>
        </w:rPr>
        <w:lastRenderedPageBreak/>
        <w:t>Ms Boyd (via videoconference)</w:t>
      </w:r>
    </w:p>
    <w:p w14:paraId="28DD351F" w14:textId="77777777" w:rsidR="002B5951" w:rsidRPr="000761A2" w:rsidRDefault="002B5951" w:rsidP="008C0188">
      <w:pPr>
        <w:pStyle w:val="AppxMinutesBody"/>
        <w:spacing w:after="0"/>
        <w:rPr>
          <w:rFonts w:ascii="Karla" w:hAnsi="Karla"/>
          <w:szCs w:val="22"/>
        </w:rPr>
      </w:pPr>
      <w:r w:rsidRPr="000761A2">
        <w:rPr>
          <w:rFonts w:ascii="Karla" w:hAnsi="Karla"/>
          <w:szCs w:val="22"/>
        </w:rPr>
        <w:t>Mr Buttigieg</w:t>
      </w:r>
    </w:p>
    <w:p w14:paraId="494BB5C3" w14:textId="77777777" w:rsidR="002B5951" w:rsidRPr="000761A2" w:rsidRDefault="002B5951" w:rsidP="008C0188">
      <w:pPr>
        <w:pStyle w:val="AppxMinutesBody"/>
        <w:spacing w:after="0"/>
        <w:rPr>
          <w:rFonts w:ascii="Karla" w:hAnsi="Karla"/>
          <w:szCs w:val="22"/>
        </w:rPr>
      </w:pPr>
      <w:r w:rsidRPr="000761A2">
        <w:rPr>
          <w:rFonts w:ascii="Karla" w:hAnsi="Karla"/>
          <w:szCs w:val="22"/>
        </w:rPr>
        <w:t>Mr Fang (via videoconference)</w:t>
      </w:r>
    </w:p>
    <w:p w14:paraId="7888C8F6" w14:textId="77777777" w:rsidR="002B5951" w:rsidRPr="000761A2" w:rsidRDefault="002B5951" w:rsidP="008C0188">
      <w:pPr>
        <w:pStyle w:val="AppxMinutesBody"/>
        <w:spacing w:after="0"/>
        <w:rPr>
          <w:rFonts w:ascii="Karla" w:hAnsi="Karla"/>
          <w:szCs w:val="22"/>
        </w:rPr>
      </w:pPr>
      <w:r w:rsidRPr="000761A2">
        <w:rPr>
          <w:rFonts w:ascii="Karla" w:hAnsi="Karla"/>
          <w:szCs w:val="22"/>
        </w:rPr>
        <w:t>Mrs MacDonald</w:t>
      </w:r>
    </w:p>
    <w:p w14:paraId="32927E61" w14:textId="77777777" w:rsidR="002B5951" w:rsidRPr="000761A2" w:rsidRDefault="002B5951" w:rsidP="008C0188">
      <w:pPr>
        <w:pStyle w:val="AppxMinutesBody"/>
        <w:spacing w:after="0"/>
        <w:rPr>
          <w:rFonts w:ascii="Karla" w:hAnsi="Karla"/>
          <w:szCs w:val="22"/>
        </w:rPr>
      </w:pPr>
      <w:r w:rsidRPr="000761A2">
        <w:rPr>
          <w:rFonts w:ascii="Karla" w:hAnsi="Karla"/>
          <w:szCs w:val="22"/>
        </w:rPr>
        <w:t>Mr Primrose (via videoconference)</w:t>
      </w:r>
    </w:p>
    <w:p w14:paraId="39071034" w14:textId="77777777" w:rsidR="002B5951" w:rsidRPr="000761A2" w:rsidRDefault="002B5951" w:rsidP="008C0188">
      <w:pPr>
        <w:pStyle w:val="AppxMinutesBody"/>
        <w:spacing w:after="0"/>
        <w:rPr>
          <w:rFonts w:ascii="Karla" w:hAnsi="Karla"/>
          <w:szCs w:val="22"/>
        </w:rPr>
      </w:pPr>
      <w:r w:rsidRPr="000761A2">
        <w:rPr>
          <w:rFonts w:ascii="Karla" w:hAnsi="Karla"/>
          <w:szCs w:val="22"/>
        </w:rPr>
        <w:t>Ms Suvaal (via videoconference)</w:t>
      </w:r>
    </w:p>
    <w:p w14:paraId="5F0560DF" w14:textId="77777777" w:rsidR="002B5951" w:rsidRPr="00BA783C" w:rsidRDefault="002B5951" w:rsidP="00BA783C">
      <w:pPr>
        <w:pStyle w:val="AppxMinutesHeadingOne"/>
        <w:numPr>
          <w:ilvl w:val="0"/>
          <w:numId w:val="36"/>
        </w:numPr>
        <w:spacing w:line="259" w:lineRule="auto"/>
        <w:rPr>
          <w:rFonts w:ascii="Karla" w:hAnsi="Karla"/>
          <w:szCs w:val="22"/>
        </w:rPr>
      </w:pPr>
      <w:r w:rsidRPr="00BA783C">
        <w:rPr>
          <w:rFonts w:ascii="Karla" w:hAnsi="Karla"/>
          <w:szCs w:val="22"/>
        </w:rPr>
        <w:t>Apologies</w:t>
      </w:r>
    </w:p>
    <w:p w14:paraId="6C623DE0" w14:textId="77777777" w:rsidR="002B5951" w:rsidRPr="000761A2" w:rsidRDefault="002B5951" w:rsidP="00BA783C">
      <w:pPr>
        <w:pStyle w:val="AppxMinutesHeadingOne"/>
        <w:numPr>
          <w:ilvl w:val="0"/>
          <w:numId w:val="36"/>
        </w:numPr>
        <w:spacing w:line="259" w:lineRule="auto"/>
        <w:rPr>
          <w:rFonts w:ascii="Karla" w:hAnsi="Karla"/>
          <w:szCs w:val="22"/>
        </w:rPr>
      </w:pPr>
      <w:r w:rsidRPr="000761A2">
        <w:rPr>
          <w:rFonts w:ascii="Karla" w:hAnsi="Karla"/>
          <w:szCs w:val="22"/>
        </w:rPr>
        <w:t>Previous minutes</w:t>
      </w:r>
    </w:p>
    <w:p w14:paraId="0FECA5AD" w14:textId="77777777" w:rsidR="002B5951" w:rsidRPr="000761A2" w:rsidRDefault="002B5951" w:rsidP="008C0188">
      <w:pPr>
        <w:pStyle w:val="AppxMinutesBody"/>
        <w:rPr>
          <w:rFonts w:ascii="Karla" w:hAnsi="Karla"/>
          <w:szCs w:val="22"/>
        </w:rPr>
      </w:pPr>
      <w:r w:rsidRPr="000761A2">
        <w:rPr>
          <w:rFonts w:ascii="Karla" w:hAnsi="Karla"/>
          <w:szCs w:val="22"/>
        </w:rPr>
        <w:t>Resolved, on the motion of Mr Buttigieg: That draft minutes no. 43 be confirmed.</w:t>
      </w:r>
    </w:p>
    <w:p w14:paraId="049C9586" w14:textId="77777777" w:rsidR="002B5951" w:rsidRPr="000761A2" w:rsidRDefault="002B5951" w:rsidP="00BA783C">
      <w:pPr>
        <w:pStyle w:val="AppxMinutesHeadingOne"/>
        <w:numPr>
          <w:ilvl w:val="0"/>
          <w:numId w:val="36"/>
        </w:numPr>
        <w:spacing w:line="259" w:lineRule="auto"/>
        <w:rPr>
          <w:rFonts w:ascii="Karla" w:hAnsi="Karla"/>
          <w:szCs w:val="22"/>
        </w:rPr>
      </w:pPr>
      <w:r w:rsidRPr="000761A2">
        <w:rPr>
          <w:rFonts w:ascii="Karla" w:hAnsi="Karla"/>
          <w:szCs w:val="22"/>
        </w:rPr>
        <w:t>Correspondence</w:t>
      </w:r>
    </w:p>
    <w:p w14:paraId="0620E796" w14:textId="77777777" w:rsidR="002B5951" w:rsidRPr="000761A2" w:rsidRDefault="002B5951" w:rsidP="008C0188">
      <w:pPr>
        <w:pStyle w:val="AppxMinutesBody"/>
        <w:rPr>
          <w:rFonts w:ascii="Karla" w:hAnsi="Karla"/>
          <w:szCs w:val="22"/>
        </w:rPr>
      </w:pPr>
      <w:r w:rsidRPr="000761A2">
        <w:rPr>
          <w:rFonts w:ascii="Karla" w:hAnsi="Karla"/>
          <w:szCs w:val="22"/>
        </w:rPr>
        <w:t>The committee noted the following items of correspondence:</w:t>
      </w:r>
    </w:p>
    <w:p w14:paraId="376117EB" w14:textId="77777777" w:rsidR="002B5951" w:rsidRPr="000761A2" w:rsidRDefault="002B5951" w:rsidP="008C0188">
      <w:pPr>
        <w:pStyle w:val="AppxMinutesBullet"/>
        <w:numPr>
          <w:ilvl w:val="0"/>
          <w:numId w:val="0"/>
        </w:numPr>
        <w:ind w:left="567"/>
        <w:rPr>
          <w:rFonts w:ascii="Karla" w:hAnsi="Karla"/>
          <w:color w:val="000000" w:themeColor="text1"/>
          <w:szCs w:val="22"/>
        </w:rPr>
      </w:pPr>
      <w:r w:rsidRPr="000761A2">
        <w:rPr>
          <w:rFonts w:ascii="Karla" w:hAnsi="Karla"/>
          <w:b/>
          <w:bCs/>
          <w:i/>
          <w:iCs/>
          <w:color w:val="000000" w:themeColor="text1"/>
          <w:szCs w:val="22"/>
        </w:rPr>
        <w:t>Received</w:t>
      </w:r>
      <w:r w:rsidRPr="000761A2">
        <w:rPr>
          <w:rFonts w:ascii="Karla" w:hAnsi="Karla"/>
          <w:color w:val="000000" w:themeColor="text1"/>
          <w:szCs w:val="22"/>
        </w:rPr>
        <w:t xml:space="preserve">: </w:t>
      </w:r>
    </w:p>
    <w:p w14:paraId="22DF7594" w14:textId="77777777" w:rsidR="002B5951" w:rsidRPr="000761A2" w:rsidRDefault="002B5951" w:rsidP="00DA3680">
      <w:pPr>
        <w:pStyle w:val="AppxMinutesBullet"/>
        <w:ind w:left="567"/>
        <w:jc w:val="left"/>
        <w:rPr>
          <w:rFonts w:ascii="Karla" w:hAnsi="Karla"/>
          <w:szCs w:val="22"/>
        </w:rPr>
      </w:pPr>
      <w:r w:rsidRPr="000761A2">
        <w:rPr>
          <w:rFonts w:ascii="Karla" w:hAnsi="Karla"/>
          <w:szCs w:val="22"/>
        </w:rPr>
        <w:t xml:space="preserve">19 February 2026 – Email from Chiara Moore, Whip's Advisor to Office of Hon. Bob Nanva MLC, advising that Stephen Lawrence will be substituting for Peter Primrose for the 20 March PC8 report deliberative </w:t>
      </w:r>
    </w:p>
    <w:p w14:paraId="71AE751F" w14:textId="77777777" w:rsidR="002B5951" w:rsidRPr="000761A2" w:rsidRDefault="002B5951" w:rsidP="00DA3680">
      <w:pPr>
        <w:pStyle w:val="AppxMinutesBullet"/>
        <w:ind w:left="567"/>
        <w:jc w:val="left"/>
        <w:rPr>
          <w:rFonts w:ascii="Karla" w:hAnsi="Karla"/>
          <w:szCs w:val="22"/>
        </w:rPr>
      </w:pPr>
      <w:r w:rsidRPr="000761A2">
        <w:rPr>
          <w:rFonts w:ascii="Karla" w:hAnsi="Karla"/>
          <w:szCs w:val="22"/>
        </w:rPr>
        <w:t xml:space="preserve">11 March 2026 – Email from Emma Thompson, NSW Deputy Executive Director of Property Council of Australia, declining invitation to appear at the inquiry hearing on 16 March 2026 </w:t>
      </w:r>
    </w:p>
    <w:p w14:paraId="4CD0159B" w14:textId="77777777" w:rsidR="002B5951" w:rsidRPr="000761A2" w:rsidRDefault="002B5951" w:rsidP="00DA3680">
      <w:pPr>
        <w:pStyle w:val="AppxMinutesBullet"/>
        <w:ind w:left="567"/>
        <w:jc w:val="left"/>
        <w:rPr>
          <w:rFonts w:ascii="Karla" w:hAnsi="Karla"/>
          <w:szCs w:val="22"/>
        </w:rPr>
      </w:pPr>
      <w:r w:rsidRPr="000761A2">
        <w:rPr>
          <w:rFonts w:ascii="Karla" w:hAnsi="Karla"/>
          <w:szCs w:val="22"/>
        </w:rPr>
        <w:t xml:space="preserve">11 March 2026 – Email from Kristina </w:t>
      </w:r>
      <w:proofErr w:type="spellStart"/>
      <w:r w:rsidRPr="000761A2">
        <w:rPr>
          <w:rFonts w:ascii="Karla" w:hAnsi="Karla"/>
          <w:szCs w:val="22"/>
        </w:rPr>
        <w:t>Vesk</w:t>
      </w:r>
      <w:proofErr w:type="spellEnd"/>
      <w:r w:rsidRPr="000761A2">
        <w:rPr>
          <w:rFonts w:ascii="Karla" w:hAnsi="Karla"/>
          <w:szCs w:val="22"/>
        </w:rPr>
        <w:t>, CEO of The Cat Protection Society of NSW Ltd., declining invitation to appear at the inquiry hearing on 16 March 2026.</w:t>
      </w:r>
    </w:p>
    <w:p w14:paraId="65D9B226" w14:textId="77777777" w:rsidR="002B5951" w:rsidRPr="000761A2" w:rsidRDefault="002B5951" w:rsidP="00BA783C">
      <w:pPr>
        <w:pStyle w:val="AppxMinutesHeadingOne"/>
        <w:numPr>
          <w:ilvl w:val="0"/>
          <w:numId w:val="36"/>
        </w:numPr>
        <w:rPr>
          <w:rFonts w:ascii="Karla" w:hAnsi="Karla"/>
          <w:szCs w:val="22"/>
        </w:rPr>
      </w:pPr>
      <w:r w:rsidRPr="000761A2">
        <w:rPr>
          <w:rFonts w:ascii="Karla" w:hAnsi="Karla"/>
          <w:szCs w:val="22"/>
        </w:rPr>
        <w:t>Inquiry into the Residential Tenancies Amendment (Protection of Personal Information) Bill 2025</w:t>
      </w:r>
    </w:p>
    <w:p w14:paraId="6B9449A6" w14:textId="77777777" w:rsidR="002B5951" w:rsidRPr="000761A2" w:rsidRDefault="002B5951" w:rsidP="00BA783C">
      <w:pPr>
        <w:pStyle w:val="AppxMinutesHeadingTwo"/>
        <w:numPr>
          <w:ilvl w:val="1"/>
          <w:numId w:val="36"/>
        </w:numPr>
        <w:rPr>
          <w:rFonts w:ascii="Karla" w:hAnsi="Karla"/>
          <w:szCs w:val="22"/>
        </w:rPr>
      </w:pPr>
      <w:r w:rsidRPr="000761A2">
        <w:rPr>
          <w:rFonts w:ascii="Karla" w:hAnsi="Karla"/>
          <w:szCs w:val="22"/>
        </w:rPr>
        <w:t>Public submissions</w:t>
      </w:r>
    </w:p>
    <w:p w14:paraId="32DA4A16" w14:textId="77777777" w:rsidR="002B5951" w:rsidRPr="000761A2" w:rsidRDefault="002B5951" w:rsidP="008C0188">
      <w:pPr>
        <w:pStyle w:val="AppxMinutesHeadingTwo"/>
        <w:numPr>
          <w:ilvl w:val="0"/>
          <w:numId w:val="0"/>
        </w:numPr>
        <w:ind w:left="567"/>
        <w:rPr>
          <w:rFonts w:ascii="Karla" w:hAnsi="Karla"/>
          <w:b w:val="0"/>
          <w:bCs/>
          <w:szCs w:val="22"/>
        </w:rPr>
      </w:pPr>
      <w:r w:rsidRPr="000761A2">
        <w:rPr>
          <w:rFonts w:ascii="Karla" w:hAnsi="Karla"/>
          <w:b w:val="0"/>
          <w:bCs/>
          <w:szCs w:val="22"/>
        </w:rPr>
        <w:t xml:space="preserve">The committee noted that the following submissions were published by the committee clerk under the authorisation of the resolution appointing the committee: submission nos. 1, 2, 3, 4, 5, 6, 7, 8, 9, 10, 11, 12, 13. </w:t>
      </w:r>
    </w:p>
    <w:p w14:paraId="7B58ED4E" w14:textId="77777777" w:rsidR="002B5951" w:rsidRPr="000761A2" w:rsidRDefault="002B5951" w:rsidP="00BA783C">
      <w:pPr>
        <w:pStyle w:val="AppxMinutesHeadingTwo"/>
        <w:numPr>
          <w:ilvl w:val="1"/>
          <w:numId w:val="36"/>
        </w:numPr>
        <w:rPr>
          <w:rFonts w:ascii="Karla" w:hAnsi="Karla"/>
          <w:szCs w:val="22"/>
        </w:rPr>
      </w:pPr>
      <w:r w:rsidRPr="000761A2">
        <w:rPr>
          <w:rFonts w:ascii="Karla" w:hAnsi="Karla"/>
          <w:szCs w:val="22"/>
        </w:rPr>
        <w:t>Election of Deputy Chair</w:t>
      </w:r>
    </w:p>
    <w:p w14:paraId="1D94B5D6" w14:textId="77777777" w:rsidR="002B5951" w:rsidRPr="000761A2" w:rsidRDefault="002B5951" w:rsidP="008C0188">
      <w:pPr>
        <w:pStyle w:val="AppxMinutesHeadingTwo"/>
        <w:numPr>
          <w:ilvl w:val="0"/>
          <w:numId w:val="0"/>
        </w:numPr>
        <w:ind w:left="567"/>
        <w:rPr>
          <w:rFonts w:ascii="Karla" w:hAnsi="Karla"/>
          <w:b w:val="0"/>
          <w:bCs/>
          <w:szCs w:val="22"/>
        </w:rPr>
      </w:pPr>
      <w:r w:rsidRPr="000761A2">
        <w:rPr>
          <w:rFonts w:ascii="Karla" w:hAnsi="Karla"/>
          <w:b w:val="0"/>
          <w:bCs/>
          <w:szCs w:val="22"/>
        </w:rPr>
        <w:t>The Chair noted the absence of the Deputy Chair for the meeting.</w:t>
      </w:r>
    </w:p>
    <w:p w14:paraId="6D1086D1" w14:textId="77777777" w:rsidR="002B5951" w:rsidRPr="000761A2" w:rsidRDefault="002B5951" w:rsidP="008C0188">
      <w:pPr>
        <w:pStyle w:val="AppxMinutesHeadingTwo"/>
        <w:numPr>
          <w:ilvl w:val="0"/>
          <w:numId w:val="0"/>
        </w:numPr>
        <w:ind w:left="567"/>
        <w:rPr>
          <w:rFonts w:ascii="Karla" w:hAnsi="Karla"/>
          <w:b w:val="0"/>
          <w:bCs/>
          <w:szCs w:val="22"/>
        </w:rPr>
      </w:pPr>
      <w:r w:rsidRPr="000761A2">
        <w:rPr>
          <w:rFonts w:ascii="Karla" w:hAnsi="Karla"/>
          <w:b w:val="0"/>
          <w:bCs/>
          <w:szCs w:val="22"/>
        </w:rPr>
        <w:t>The Chair called for nominations for a member to act as Deputy Chair for the purpose of the meeting.</w:t>
      </w:r>
    </w:p>
    <w:p w14:paraId="2E10E2FB" w14:textId="77777777" w:rsidR="002B5951" w:rsidRPr="000761A2" w:rsidRDefault="002B5951" w:rsidP="008C0188">
      <w:pPr>
        <w:pStyle w:val="AppxMinutesHeadingTwo"/>
        <w:numPr>
          <w:ilvl w:val="0"/>
          <w:numId w:val="0"/>
        </w:numPr>
        <w:ind w:left="567"/>
        <w:rPr>
          <w:rFonts w:ascii="Karla" w:hAnsi="Karla"/>
          <w:b w:val="0"/>
          <w:bCs/>
          <w:szCs w:val="22"/>
        </w:rPr>
      </w:pPr>
      <w:r w:rsidRPr="000761A2">
        <w:rPr>
          <w:rFonts w:ascii="Karla" w:hAnsi="Karla"/>
          <w:b w:val="0"/>
          <w:bCs/>
          <w:szCs w:val="22"/>
        </w:rPr>
        <w:t>Mr Buttigieg moved: That Mrs MacDonald be elected acting Deputy Chair for the duration of hearing.</w:t>
      </w:r>
    </w:p>
    <w:p w14:paraId="58E0961E" w14:textId="77777777" w:rsidR="002B5951" w:rsidRPr="000761A2" w:rsidRDefault="002B5951" w:rsidP="00BA783C">
      <w:pPr>
        <w:pStyle w:val="AppxMinutesHeadingTwo"/>
        <w:numPr>
          <w:ilvl w:val="1"/>
          <w:numId w:val="36"/>
        </w:numPr>
        <w:rPr>
          <w:rFonts w:ascii="Karla" w:hAnsi="Karla"/>
          <w:szCs w:val="22"/>
        </w:rPr>
      </w:pPr>
      <w:r w:rsidRPr="000761A2">
        <w:rPr>
          <w:rFonts w:ascii="Karla" w:hAnsi="Karla"/>
          <w:szCs w:val="22"/>
        </w:rPr>
        <w:t xml:space="preserve">Report deliberative date and time  </w:t>
      </w:r>
    </w:p>
    <w:p w14:paraId="3AEBDC0F" w14:textId="77777777" w:rsidR="002B5951" w:rsidRPr="000761A2" w:rsidRDefault="002B5951" w:rsidP="008C0188">
      <w:pPr>
        <w:pStyle w:val="AppxMinutesHeadingTwo"/>
        <w:numPr>
          <w:ilvl w:val="0"/>
          <w:numId w:val="0"/>
        </w:numPr>
        <w:ind w:left="567"/>
        <w:rPr>
          <w:rFonts w:ascii="Karla" w:hAnsi="Karla"/>
          <w:b w:val="0"/>
          <w:bCs/>
          <w:szCs w:val="22"/>
        </w:rPr>
      </w:pPr>
      <w:r w:rsidRPr="000761A2">
        <w:rPr>
          <w:rFonts w:ascii="Karla" w:hAnsi="Karla"/>
          <w:b w:val="0"/>
          <w:bCs/>
          <w:szCs w:val="22"/>
        </w:rPr>
        <w:t xml:space="preserve">The committee noted that it previously resolved to hold its report deliberative on Friday, 20 March 2026. The committee also noted that the report deliberative will be held at 3.00 pm in room 1043, as agreed via email. </w:t>
      </w:r>
    </w:p>
    <w:p w14:paraId="0565F927" w14:textId="77777777" w:rsidR="002B5951" w:rsidRPr="000761A2" w:rsidRDefault="002B5951" w:rsidP="00BA783C">
      <w:pPr>
        <w:pStyle w:val="AppxMinutesHeadingTwo"/>
        <w:numPr>
          <w:ilvl w:val="1"/>
          <w:numId w:val="36"/>
        </w:numPr>
        <w:rPr>
          <w:rFonts w:ascii="Karla" w:hAnsi="Karla"/>
          <w:szCs w:val="22"/>
        </w:rPr>
      </w:pPr>
      <w:r w:rsidRPr="000761A2">
        <w:rPr>
          <w:rFonts w:ascii="Karla" w:hAnsi="Karla"/>
          <w:szCs w:val="22"/>
        </w:rPr>
        <w:t xml:space="preserve">Transcript from Hansard </w:t>
      </w:r>
    </w:p>
    <w:p w14:paraId="34140E82" w14:textId="77777777" w:rsidR="002B5951" w:rsidRPr="000761A2" w:rsidRDefault="002B5951" w:rsidP="008C0188">
      <w:pPr>
        <w:pStyle w:val="AppxMinutesBody"/>
        <w:rPr>
          <w:rFonts w:ascii="Karla" w:hAnsi="Karla"/>
          <w:szCs w:val="22"/>
        </w:rPr>
      </w:pPr>
      <w:r w:rsidRPr="000761A2">
        <w:rPr>
          <w:rFonts w:ascii="Karla" w:hAnsi="Karla"/>
          <w:szCs w:val="22"/>
        </w:rPr>
        <w:t xml:space="preserve">The committee noted that Hansard have advised that the transcript will likely be ready for members by Wednesday, 18 March 2026.  </w:t>
      </w:r>
    </w:p>
    <w:p w14:paraId="007D53B1" w14:textId="77777777" w:rsidR="002B5951" w:rsidRPr="000761A2" w:rsidRDefault="002B5951" w:rsidP="00BA783C">
      <w:pPr>
        <w:pStyle w:val="AppxMinutesHeadingTwo"/>
        <w:numPr>
          <w:ilvl w:val="1"/>
          <w:numId w:val="36"/>
        </w:numPr>
        <w:rPr>
          <w:rFonts w:ascii="Karla" w:hAnsi="Karla"/>
          <w:szCs w:val="22"/>
        </w:rPr>
      </w:pPr>
      <w:r w:rsidRPr="000761A2">
        <w:rPr>
          <w:rFonts w:ascii="Karla" w:hAnsi="Karla"/>
          <w:szCs w:val="22"/>
        </w:rPr>
        <w:t>Reporting of bills inquiries</w:t>
      </w:r>
    </w:p>
    <w:p w14:paraId="63006532" w14:textId="77777777" w:rsidR="002B5951" w:rsidRPr="000761A2" w:rsidRDefault="002B5951" w:rsidP="008C0188">
      <w:pPr>
        <w:pStyle w:val="AppxMinutesBody"/>
        <w:rPr>
          <w:rFonts w:ascii="Karla" w:hAnsi="Karla"/>
          <w:szCs w:val="22"/>
        </w:rPr>
      </w:pPr>
      <w:r w:rsidRPr="000761A2">
        <w:rPr>
          <w:rFonts w:ascii="Karla" w:hAnsi="Karla"/>
          <w:szCs w:val="22"/>
        </w:rPr>
        <w:t xml:space="preserve">The committee again noted that in the recent Chairs' Committee meeting in October 2025, Chairs endorsed the proposal that unless the relevant committee decides otherwise, reports of bills inquiries consist of transcript and minutes only, in addition to </w:t>
      </w:r>
      <w:r w:rsidRPr="000761A2">
        <w:rPr>
          <w:rFonts w:ascii="Karla" w:hAnsi="Karla"/>
          <w:szCs w:val="22"/>
        </w:rPr>
        <w:lastRenderedPageBreak/>
        <w:t xml:space="preserve">recommendation(s) to the House (standard recommendations for bills inquiries of this nature are that the bill proceed or not proceed to debate in the House).   </w:t>
      </w:r>
    </w:p>
    <w:p w14:paraId="21371C57" w14:textId="77777777" w:rsidR="002B5951" w:rsidRPr="000761A2" w:rsidRDefault="002B5951" w:rsidP="00BA783C">
      <w:pPr>
        <w:pStyle w:val="AppxMinutesHeadingTwo"/>
        <w:numPr>
          <w:ilvl w:val="1"/>
          <w:numId w:val="36"/>
        </w:numPr>
        <w:rPr>
          <w:rFonts w:ascii="Karla" w:hAnsi="Karla"/>
          <w:szCs w:val="22"/>
        </w:rPr>
      </w:pPr>
      <w:r w:rsidRPr="000761A2">
        <w:rPr>
          <w:rFonts w:ascii="Karla" w:hAnsi="Karla"/>
          <w:szCs w:val="22"/>
        </w:rPr>
        <w:t>Sequence of questions</w:t>
      </w:r>
    </w:p>
    <w:p w14:paraId="5A46E722" w14:textId="77777777" w:rsidR="002B5951" w:rsidRPr="000761A2" w:rsidRDefault="002B5951" w:rsidP="008C0188">
      <w:pPr>
        <w:pStyle w:val="AppxMinutesBody"/>
        <w:rPr>
          <w:rFonts w:ascii="Karla" w:hAnsi="Karla"/>
          <w:szCs w:val="22"/>
        </w:rPr>
      </w:pPr>
      <w:r w:rsidRPr="000761A2">
        <w:rPr>
          <w:rFonts w:ascii="Karla" w:hAnsi="Karla"/>
          <w:szCs w:val="22"/>
        </w:rPr>
        <w:t xml:space="preserve">Resolved, on the motion of Mr Fang: That the allocation of questions to be asked at the hearing be left in the hands of the Chair. </w:t>
      </w:r>
    </w:p>
    <w:p w14:paraId="6D1DDFA9" w14:textId="77777777" w:rsidR="002B5951" w:rsidRPr="000761A2" w:rsidRDefault="002B5951" w:rsidP="00BA783C">
      <w:pPr>
        <w:pStyle w:val="AppxMinutesHeadingTwo"/>
        <w:numPr>
          <w:ilvl w:val="1"/>
          <w:numId w:val="36"/>
        </w:numPr>
        <w:rPr>
          <w:rFonts w:ascii="Karla" w:hAnsi="Karla"/>
          <w:iCs/>
          <w:szCs w:val="22"/>
        </w:rPr>
      </w:pPr>
      <w:r w:rsidRPr="000761A2">
        <w:rPr>
          <w:rFonts w:ascii="Karla" w:hAnsi="Karla"/>
          <w:iCs/>
          <w:szCs w:val="22"/>
        </w:rPr>
        <w:t xml:space="preserve">Post hearing responses </w:t>
      </w:r>
    </w:p>
    <w:p w14:paraId="2E1A4E35" w14:textId="77777777" w:rsidR="002B5951" w:rsidRPr="000761A2" w:rsidRDefault="002B5951" w:rsidP="008C0188">
      <w:pPr>
        <w:pStyle w:val="AppxMinutesBody"/>
        <w:rPr>
          <w:rFonts w:ascii="Karla" w:hAnsi="Karla"/>
          <w:szCs w:val="22"/>
        </w:rPr>
      </w:pPr>
      <w:r w:rsidRPr="000761A2">
        <w:rPr>
          <w:rFonts w:ascii="Karla" w:hAnsi="Karla"/>
          <w:szCs w:val="22"/>
        </w:rPr>
        <w:t>As previously noted due to the extremely tight timeframe between the hearing and report deliberative there is no time for supplementary questions and a very limited window for answers to questions on notice.</w:t>
      </w:r>
    </w:p>
    <w:p w14:paraId="42370BD0" w14:textId="77777777" w:rsidR="002B5951" w:rsidRPr="000761A2" w:rsidRDefault="002B5951" w:rsidP="008C0188">
      <w:pPr>
        <w:pStyle w:val="AppxMinutesBody"/>
        <w:rPr>
          <w:rFonts w:ascii="Karla" w:hAnsi="Karla"/>
          <w:szCs w:val="22"/>
        </w:rPr>
      </w:pPr>
      <w:r w:rsidRPr="000761A2">
        <w:rPr>
          <w:rFonts w:ascii="Karla" w:hAnsi="Karla"/>
          <w:szCs w:val="22"/>
        </w:rPr>
        <w:t>The committee also noted that, as previously resolved, transcript corrections, answers to questions on notice, clarifications to evidence and additional information be provided within 24 hours of the receipt of the transcript by the witness.</w:t>
      </w:r>
    </w:p>
    <w:p w14:paraId="54CD0C1E" w14:textId="77777777" w:rsidR="002B5951" w:rsidRPr="000761A2" w:rsidRDefault="002B5951" w:rsidP="00BA783C">
      <w:pPr>
        <w:pStyle w:val="AppxMinutesHeadingTwo"/>
        <w:numPr>
          <w:ilvl w:val="1"/>
          <w:numId w:val="36"/>
        </w:numPr>
        <w:rPr>
          <w:rFonts w:ascii="Karla" w:hAnsi="Karla"/>
          <w:szCs w:val="22"/>
        </w:rPr>
      </w:pPr>
      <w:r w:rsidRPr="000761A2">
        <w:rPr>
          <w:rFonts w:ascii="Karla" w:hAnsi="Karla"/>
          <w:szCs w:val="22"/>
        </w:rPr>
        <w:t xml:space="preserve">Public </w:t>
      </w:r>
      <w:r w:rsidRPr="000761A2">
        <w:rPr>
          <w:rFonts w:ascii="Karla" w:hAnsi="Karla"/>
          <w:iCs/>
          <w:szCs w:val="22"/>
        </w:rPr>
        <w:t>hearing</w:t>
      </w:r>
    </w:p>
    <w:p w14:paraId="5956C7C5" w14:textId="77777777" w:rsidR="002B5951" w:rsidRPr="000761A2" w:rsidRDefault="002B5951" w:rsidP="008C0188">
      <w:pPr>
        <w:pStyle w:val="AppxMinutesHeadingTwo"/>
        <w:numPr>
          <w:ilvl w:val="0"/>
          <w:numId w:val="0"/>
        </w:numPr>
        <w:ind w:left="567"/>
        <w:rPr>
          <w:rFonts w:ascii="Karla" w:hAnsi="Karla"/>
          <w:b w:val="0"/>
          <w:bCs/>
          <w:iCs/>
          <w:szCs w:val="22"/>
        </w:rPr>
      </w:pPr>
      <w:r w:rsidRPr="000761A2">
        <w:rPr>
          <w:rFonts w:ascii="Karla" w:hAnsi="Karla"/>
          <w:b w:val="0"/>
          <w:bCs/>
          <w:iCs/>
          <w:szCs w:val="22"/>
        </w:rPr>
        <w:t>Witnesses, the media and the public were admitted.</w:t>
      </w:r>
    </w:p>
    <w:p w14:paraId="713AA77B" w14:textId="77777777" w:rsidR="002B5951" w:rsidRPr="000761A2" w:rsidRDefault="002B5951" w:rsidP="008C0188">
      <w:pPr>
        <w:pStyle w:val="AppxMinutesHeadingTwo"/>
        <w:numPr>
          <w:ilvl w:val="0"/>
          <w:numId w:val="0"/>
        </w:numPr>
        <w:ind w:left="567"/>
        <w:rPr>
          <w:rFonts w:ascii="Karla" w:hAnsi="Karla"/>
          <w:b w:val="0"/>
          <w:bCs/>
          <w:iCs/>
          <w:szCs w:val="22"/>
        </w:rPr>
      </w:pPr>
      <w:r w:rsidRPr="000761A2">
        <w:rPr>
          <w:rFonts w:ascii="Karla" w:hAnsi="Karla"/>
          <w:b w:val="0"/>
          <w:bCs/>
          <w:iCs/>
          <w:szCs w:val="22"/>
        </w:rPr>
        <w:t>The Chair made an opening statement.</w:t>
      </w:r>
    </w:p>
    <w:p w14:paraId="72380E7E" w14:textId="77777777" w:rsidR="002B5951" w:rsidRPr="000761A2" w:rsidRDefault="002B5951" w:rsidP="008C0188">
      <w:pPr>
        <w:pStyle w:val="AppxMinutesHeadingTwo"/>
        <w:numPr>
          <w:ilvl w:val="0"/>
          <w:numId w:val="0"/>
        </w:numPr>
        <w:ind w:left="567"/>
        <w:rPr>
          <w:rFonts w:ascii="Karla" w:hAnsi="Karla"/>
          <w:b w:val="0"/>
          <w:bCs/>
          <w:iCs/>
          <w:szCs w:val="22"/>
        </w:rPr>
      </w:pPr>
      <w:r w:rsidRPr="000761A2">
        <w:rPr>
          <w:rFonts w:ascii="Karla" w:hAnsi="Karla"/>
          <w:b w:val="0"/>
          <w:bCs/>
          <w:iCs/>
          <w:szCs w:val="22"/>
        </w:rPr>
        <w:t>The following witness was sworn and examined:</w:t>
      </w:r>
    </w:p>
    <w:p w14:paraId="6B90FEDE" w14:textId="77777777" w:rsidR="002B5951" w:rsidRPr="000761A2" w:rsidRDefault="002B5951" w:rsidP="002B5951">
      <w:pPr>
        <w:pStyle w:val="AppxMinutesHeadingTwo"/>
        <w:numPr>
          <w:ilvl w:val="0"/>
          <w:numId w:val="28"/>
        </w:numPr>
        <w:spacing w:before="0"/>
        <w:rPr>
          <w:rFonts w:ascii="Karla" w:hAnsi="Karla"/>
          <w:b w:val="0"/>
          <w:bCs/>
          <w:iCs/>
          <w:szCs w:val="22"/>
        </w:rPr>
      </w:pPr>
      <w:r w:rsidRPr="000761A2">
        <w:rPr>
          <w:rFonts w:ascii="Karla" w:hAnsi="Karla"/>
          <w:b w:val="0"/>
          <w:bCs/>
          <w:iCs/>
          <w:szCs w:val="22"/>
        </w:rPr>
        <w:t>Mr Troy Wilkie, Senior Policy Officer, RSPCA.</w:t>
      </w:r>
    </w:p>
    <w:p w14:paraId="348E77AC" w14:textId="77777777" w:rsidR="002B5951" w:rsidRPr="000761A2" w:rsidRDefault="002B5951" w:rsidP="008C0188">
      <w:pPr>
        <w:pStyle w:val="AppxMinutesHeadingTwo"/>
        <w:numPr>
          <w:ilvl w:val="0"/>
          <w:numId w:val="0"/>
        </w:numPr>
        <w:ind w:left="567"/>
        <w:rPr>
          <w:rFonts w:ascii="Karla" w:hAnsi="Karla"/>
          <w:b w:val="0"/>
          <w:bCs/>
          <w:iCs/>
          <w:szCs w:val="22"/>
        </w:rPr>
      </w:pPr>
      <w:r w:rsidRPr="000761A2">
        <w:rPr>
          <w:rFonts w:ascii="Karla" w:hAnsi="Karla"/>
          <w:b w:val="0"/>
          <w:bCs/>
          <w:iCs/>
          <w:szCs w:val="22"/>
        </w:rPr>
        <w:t>The evidence concluded and the witness withdrew.</w:t>
      </w:r>
    </w:p>
    <w:p w14:paraId="5891C00C" w14:textId="77777777" w:rsidR="002B5951" w:rsidRPr="000761A2" w:rsidRDefault="002B5951" w:rsidP="008C0188">
      <w:pPr>
        <w:pStyle w:val="AppxMinutesHeadingTwo"/>
        <w:numPr>
          <w:ilvl w:val="0"/>
          <w:numId w:val="0"/>
        </w:numPr>
        <w:ind w:left="567"/>
        <w:rPr>
          <w:rFonts w:ascii="Karla" w:hAnsi="Karla"/>
          <w:b w:val="0"/>
          <w:bCs/>
          <w:iCs/>
          <w:szCs w:val="22"/>
        </w:rPr>
      </w:pPr>
      <w:r w:rsidRPr="000761A2">
        <w:rPr>
          <w:rFonts w:ascii="Karla" w:hAnsi="Karla"/>
          <w:b w:val="0"/>
          <w:bCs/>
          <w:iCs/>
          <w:szCs w:val="22"/>
        </w:rPr>
        <w:t xml:space="preserve">The following witnesses were sworn and examined: </w:t>
      </w:r>
    </w:p>
    <w:p w14:paraId="6A817FE6" w14:textId="77777777" w:rsidR="002B5951" w:rsidRPr="000761A2" w:rsidRDefault="002B5951" w:rsidP="002B5951">
      <w:pPr>
        <w:pStyle w:val="AppxMinutesHeadingTwo"/>
        <w:numPr>
          <w:ilvl w:val="0"/>
          <w:numId w:val="28"/>
        </w:numPr>
        <w:spacing w:before="0"/>
        <w:rPr>
          <w:rFonts w:ascii="Karla" w:hAnsi="Karla"/>
          <w:b w:val="0"/>
          <w:bCs/>
          <w:iCs/>
          <w:szCs w:val="22"/>
        </w:rPr>
      </w:pPr>
      <w:r w:rsidRPr="000761A2">
        <w:rPr>
          <w:rFonts w:ascii="Karla" w:hAnsi="Karla"/>
          <w:b w:val="0"/>
          <w:bCs/>
          <w:iCs/>
          <w:szCs w:val="22"/>
        </w:rPr>
        <w:t>Mr Samuel Davis, Vice President, Animal Care Australia</w:t>
      </w:r>
    </w:p>
    <w:p w14:paraId="051477D8" w14:textId="77777777" w:rsidR="002B5951" w:rsidRPr="000761A2" w:rsidRDefault="002B5951" w:rsidP="002B5951">
      <w:pPr>
        <w:pStyle w:val="AppxMinutesHeadingTwo"/>
        <w:numPr>
          <w:ilvl w:val="0"/>
          <w:numId w:val="28"/>
        </w:numPr>
        <w:spacing w:before="0"/>
        <w:rPr>
          <w:rFonts w:ascii="Karla" w:hAnsi="Karla"/>
          <w:b w:val="0"/>
          <w:bCs/>
          <w:iCs/>
          <w:szCs w:val="22"/>
        </w:rPr>
      </w:pPr>
      <w:r w:rsidRPr="000761A2">
        <w:rPr>
          <w:rFonts w:ascii="Karla" w:hAnsi="Karla"/>
          <w:b w:val="0"/>
          <w:bCs/>
          <w:iCs/>
          <w:szCs w:val="22"/>
        </w:rPr>
        <w:t>Ms Tara Ward, Managing Solicitor, Animal Defenders Office (via videoconference)</w:t>
      </w:r>
    </w:p>
    <w:p w14:paraId="7D465269" w14:textId="77777777" w:rsidR="002B5951" w:rsidRPr="000761A2" w:rsidRDefault="002B5951" w:rsidP="002B5951">
      <w:pPr>
        <w:pStyle w:val="AppxMinutesHeadingTwo"/>
        <w:numPr>
          <w:ilvl w:val="0"/>
          <w:numId w:val="28"/>
        </w:numPr>
        <w:spacing w:before="0"/>
        <w:rPr>
          <w:rFonts w:ascii="Karla" w:hAnsi="Karla"/>
          <w:b w:val="0"/>
          <w:bCs/>
          <w:iCs/>
          <w:szCs w:val="22"/>
        </w:rPr>
      </w:pPr>
      <w:r w:rsidRPr="000761A2">
        <w:rPr>
          <w:rFonts w:ascii="Karla" w:hAnsi="Karla"/>
          <w:b w:val="0"/>
          <w:bCs/>
          <w:iCs/>
          <w:szCs w:val="22"/>
        </w:rPr>
        <w:t>Mr Stephen Albin, CEO, Animal Welfare League NSW.</w:t>
      </w:r>
    </w:p>
    <w:p w14:paraId="0DD48826" w14:textId="77777777" w:rsidR="002B5951" w:rsidRPr="000761A2" w:rsidRDefault="002B5951" w:rsidP="008C0188">
      <w:pPr>
        <w:pStyle w:val="AppxMinutesHeadingTwo"/>
        <w:numPr>
          <w:ilvl w:val="0"/>
          <w:numId w:val="0"/>
        </w:numPr>
        <w:ind w:left="1134" w:hanging="567"/>
        <w:rPr>
          <w:rFonts w:ascii="Karla" w:hAnsi="Karla"/>
          <w:b w:val="0"/>
          <w:bCs/>
          <w:iCs/>
          <w:szCs w:val="22"/>
        </w:rPr>
      </w:pPr>
      <w:r w:rsidRPr="000761A2">
        <w:rPr>
          <w:rFonts w:ascii="Karla" w:hAnsi="Karla"/>
          <w:b w:val="0"/>
          <w:bCs/>
          <w:iCs/>
          <w:szCs w:val="22"/>
        </w:rPr>
        <w:t>The evidence concluded and the witnesses withdrew.</w:t>
      </w:r>
    </w:p>
    <w:p w14:paraId="2D77D2FA" w14:textId="77777777" w:rsidR="002B5951" w:rsidRPr="000761A2" w:rsidRDefault="002B5951" w:rsidP="008C0188">
      <w:pPr>
        <w:pStyle w:val="AppxMinutesHeadingTwo"/>
        <w:numPr>
          <w:ilvl w:val="0"/>
          <w:numId w:val="0"/>
        </w:numPr>
        <w:ind w:left="1134" w:hanging="567"/>
        <w:rPr>
          <w:rFonts w:ascii="Karla" w:hAnsi="Karla"/>
          <w:b w:val="0"/>
          <w:bCs/>
          <w:iCs/>
          <w:szCs w:val="22"/>
        </w:rPr>
      </w:pPr>
      <w:r w:rsidRPr="000761A2">
        <w:rPr>
          <w:rFonts w:ascii="Karla" w:hAnsi="Karla"/>
          <w:b w:val="0"/>
          <w:bCs/>
          <w:iCs/>
          <w:szCs w:val="22"/>
        </w:rPr>
        <w:t xml:space="preserve">The following witnesses were sworn and examined: </w:t>
      </w:r>
    </w:p>
    <w:p w14:paraId="68E58AFF" w14:textId="77777777" w:rsidR="002B5951" w:rsidRPr="000761A2" w:rsidRDefault="002B5951" w:rsidP="002B5951">
      <w:pPr>
        <w:pStyle w:val="AppxMinutesHeadingTwo"/>
        <w:numPr>
          <w:ilvl w:val="0"/>
          <w:numId w:val="28"/>
        </w:numPr>
        <w:spacing w:before="0"/>
        <w:rPr>
          <w:rFonts w:ascii="Karla" w:hAnsi="Karla"/>
          <w:b w:val="0"/>
          <w:bCs/>
          <w:iCs/>
          <w:szCs w:val="22"/>
        </w:rPr>
      </w:pPr>
      <w:r w:rsidRPr="000761A2">
        <w:rPr>
          <w:rFonts w:ascii="Karla" w:hAnsi="Karla"/>
          <w:b w:val="0"/>
          <w:bCs/>
          <w:iCs/>
          <w:szCs w:val="22"/>
        </w:rPr>
        <w:t xml:space="preserve">Ms Eloise </w:t>
      </w:r>
      <w:proofErr w:type="spellStart"/>
      <w:r w:rsidRPr="000761A2">
        <w:rPr>
          <w:rFonts w:ascii="Karla" w:hAnsi="Karla"/>
          <w:b w:val="0"/>
          <w:bCs/>
          <w:iCs/>
          <w:szCs w:val="22"/>
        </w:rPr>
        <w:t>Parrab</w:t>
      </w:r>
      <w:proofErr w:type="spellEnd"/>
      <w:r w:rsidRPr="000761A2">
        <w:rPr>
          <w:rFonts w:ascii="Karla" w:hAnsi="Karla"/>
          <w:b w:val="0"/>
          <w:bCs/>
          <w:iCs/>
          <w:szCs w:val="22"/>
        </w:rPr>
        <w:t>, Policy and Advocacy Manager, Tenant's Union of NSW</w:t>
      </w:r>
    </w:p>
    <w:p w14:paraId="49125218" w14:textId="77777777" w:rsidR="002B5951" w:rsidRPr="000761A2" w:rsidRDefault="002B5951" w:rsidP="002B5951">
      <w:pPr>
        <w:pStyle w:val="AppxMinutesHeadingTwo"/>
        <w:numPr>
          <w:ilvl w:val="0"/>
          <w:numId w:val="28"/>
        </w:numPr>
        <w:spacing w:before="0"/>
        <w:rPr>
          <w:rFonts w:ascii="Karla" w:hAnsi="Karla"/>
          <w:b w:val="0"/>
          <w:bCs/>
          <w:iCs/>
          <w:szCs w:val="22"/>
        </w:rPr>
      </w:pPr>
      <w:r w:rsidRPr="000761A2">
        <w:rPr>
          <w:rFonts w:ascii="Karla" w:hAnsi="Karla"/>
          <w:b w:val="0"/>
          <w:bCs/>
          <w:iCs/>
          <w:szCs w:val="22"/>
        </w:rPr>
        <w:t>Mr Leo Patterson Ross, CEO, Tenant's Union of NSW.</w:t>
      </w:r>
    </w:p>
    <w:p w14:paraId="5EE44D6A" w14:textId="77777777" w:rsidR="002B5951" w:rsidRPr="000761A2" w:rsidRDefault="002B5951" w:rsidP="008C0188">
      <w:pPr>
        <w:pStyle w:val="AppxMinutesHeadingTwo"/>
        <w:numPr>
          <w:ilvl w:val="0"/>
          <w:numId w:val="0"/>
        </w:numPr>
        <w:ind w:firstLine="567"/>
        <w:rPr>
          <w:rFonts w:ascii="Karla" w:hAnsi="Karla"/>
          <w:b w:val="0"/>
          <w:bCs/>
          <w:iCs/>
          <w:szCs w:val="22"/>
        </w:rPr>
      </w:pPr>
      <w:r w:rsidRPr="000761A2">
        <w:rPr>
          <w:rFonts w:ascii="Karla" w:hAnsi="Karla"/>
          <w:b w:val="0"/>
          <w:bCs/>
          <w:iCs/>
          <w:szCs w:val="22"/>
        </w:rPr>
        <w:t>The evidence concluded and the witnesses withdrew.</w:t>
      </w:r>
    </w:p>
    <w:p w14:paraId="777ACE85" w14:textId="77777777" w:rsidR="002B5951" w:rsidRPr="000761A2" w:rsidRDefault="002B5951" w:rsidP="008C0188">
      <w:pPr>
        <w:pStyle w:val="AppxMinutesHeadingTwo"/>
        <w:numPr>
          <w:ilvl w:val="0"/>
          <w:numId w:val="0"/>
        </w:numPr>
        <w:ind w:left="1134" w:hanging="567"/>
        <w:rPr>
          <w:rFonts w:ascii="Karla" w:hAnsi="Karla"/>
          <w:b w:val="0"/>
          <w:bCs/>
          <w:iCs/>
          <w:szCs w:val="22"/>
        </w:rPr>
      </w:pPr>
      <w:r w:rsidRPr="000761A2">
        <w:rPr>
          <w:rFonts w:ascii="Karla" w:hAnsi="Karla"/>
          <w:b w:val="0"/>
          <w:bCs/>
          <w:iCs/>
          <w:szCs w:val="22"/>
        </w:rPr>
        <w:t xml:space="preserve">The following witnesses were sworn and examined: </w:t>
      </w:r>
    </w:p>
    <w:p w14:paraId="3D51BD8D" w14:textId="77777777" w:rsidR="002B5951" w:rsidRPr="000761A2" w:rsidRDefault="002B5951" w:rsidP="002B5951">
      <w:pPr>
        <w:pStyle w:val="AppxMinutesHeadingTwo"/>
        <w:numPr>
          <w:ilvl w:val="0"/>
          <w:numId w:val="27"/>
        </w:numPr>
        <w:spacing w:before="0"/>
        <w:rPr>
          <w:rFonts w:ascii="Karla" w:hAnsi="Karla"/>
          <w:b w:val="0"/>
          <w:bCs/>
          <w:iCs/>
          <w:szCs w:val="22"/>
        </w:rPr>
      </w:pPr>
      <w:r w:rsidRPr="000761A2">
        <w:rPr>
          <w:rFonts w:ascii="Karla" w:hAnsi="Karla"/>
          <w:b w:val="0"/>
          <w:bCs/>
          <w:iCs/>
          <w:szCs w:val="22"/>
        </w:rPr>
        <w:t>Mr Jason Partridge, Member of Real Estate Institute of NSW's Property Management Chapter Committee</w:t>
      </w:r>
    </w:p>
    <w:p w14:paraId="03E1A02B" w14:textId="77777777" w:rsidR="002B5951" w:rsidRPr="000761A2" w:rsidRDefault="002B5951" w:rsidP="002B5951">
      <w:pPr>
        <w:pStyle w:val="AppxMinutesHeadingTwo"/>
        <w:numPr>
          <w:ilvl w:val="0"/>
          <w:numId w:val="27"/>
        </w:numPr>
        <w:spacing w:before="0"/>
        <w:rPr>
          <w:rFonts w:ascii="Karla" w:hAnsi="Karla"/>
          <w:b w:val="0"/>
          <w:bCs/>
          <w:iCs/>
          <w:szCs w:val="22"/>
        </w:rPr>
      </w:pPr>
      <w:r w:rsidRPr="000761A2">
        <w:rPr>
          <w:rFonts w:ascii="Karla" w:hAnsi="Karla"/>
          <w:b w:val="0"/>
          <w:bCs/>
          <w:iCs/>
          <w:szCs w:val="22"/>
        </w:rPr>
        <w:t xml:space="preserve">Mr John </w:t>
      </w:r>
      <w:proofErr w:type="spellStart"/>
      <w:r w:rsidRPr="000761A2">
        <w:rPr>
          <w:rFonts w:ascii="Karla" w:hAnsi="Karla"/>
          <w:b w:val="0"/>
          <w:bCs/>
          <w:iCs/>
          <w:szCs w:val="22"/>
        </w:rPr>
        <w:t>Gilmovich</w:t>
      </w:r>
      <w:proofErr w:type="spellEnd"/>
      <w:r w:rsidRPr="000761A2">
        <w:rPr>
          <w:rFonts w:ascii="Karla" w:hAnsi="Karla"/>
          <w:b w:val="0"/>
          <w:bCs/>
          <w:iCs/>
          <w:szCs w:val="22"/>
        </w:rPr>
        <w:t>, President, Property Owner's Association of NSW</w:t>
      </w:r>
    </w:p>
    <w:p w14:paraId="01CA5237" w14:textId="77777777" w:rsidR="002B5951" w:rsidRPr="000761A2" w:rsidRDefault="002B5951" w:rsidP="002B5951">
      <w:pPr>
        <w:pStyle w:val="AppxMinutesHeadingTwo"/>
        <w:numPr>
          <w:ilvl w:val="0"/>
          <w:numId w:val="27"/>
        </w:numPr>
        <w:spacing w:before="0"/>
        <w:rPr>
          <w:rFonts w:ascii="Karla" w:hAnsi="Karla"/>
          <w:b w:val="0"/>
          <w:bCs/>
          <w:iCs/>
          <w:szCs w:val="22"/>
        </w:rPr>
      </w:pPr>
      <w:r w:rsidRPr="000761A2">
        <w:rPr>
          <w:rFonts w:ascii="Karla" w:hAnsi="Karla"/>
          <w:b w:val="0"/>
          <w:bCs/>
          <w:iCs/>
          <w:szCs w:val="22"/>
        </w:rPr>
        <w:t>Mr James Ruben, Vice President, Property Owner's Association of NSW.</w:t>
      </w:r>
    </w:p>
    <w:p w14:paraId="49C0AB1F" w14:textId="77777777" w:rsidR="002B5951" w:rsidRPr="000761A2" w:rsidRDefault="002B5951" w:rsidP="008C0188">
      <w:pPr>
        <w:pStyle w:val="AppxMinutesHeadingTwo"/>
        <w:numPr>
          <w:ilvl w:val="0"/>
          <w:numId w:val="0"/>
        </w:numPr>
        <w:ind w:left="1134" w:hanging="567"/>
        <w:rPr>
          <w:rFonts w:ascii="Karla" w:hAnsi="Karla"/>
          <w:b w:val="0"/>
          <w:bCs/>
          <w:iCs/>
          <w:szCs w:val="22"/>
        </w:rPr>
      </w:pPr>
      <w:r w:rsidRPr="000761A2">
        <w:rPr>
          <w:rFonts w:ascii="Karla" w:hAnsi="Karla"/>
          <w:b w:val="0"/>
          <w:bCs/>
          <w:iCs/>
          <w:szCs w:val="22"/>
        </w:rPr>
        <w:t>The evidence concluded and the witnesses withdrew.</w:t>
      </w:r>
    </w:p>
    <w:p w14:paraId="7F71A55E" w14:textId="77777777" w:rsidR="002B5951" w:rsidRPr="000761A2" w:rsidRDefault="002B5951" w:rsidP="008C0188">
      <w:pPr>
        <w:pStyle w:val="AppxMinutesHeadingTwo"/>
        <w:numPr>
          <w:ilvl w:val="0"/>
          <w:numId w:val="0"/>
        </w:numPr>
        <w:ind w:left="1134" w:hanging="567"/>
        <w:rPr>
          <w:rFonts w:ascii="Karla" w:hAnsi="Karla"/>
          <w:b w:val="0"/>
          <w:bCs/>
          <w:iCs/>
          <w:szCs w:val="22"/>
        </w:rPr>
      </w:pPr>
      <w:r w:rsidRPr="000761A2">
        <w:rPr>
          <w:rFonts w:ascii="Karla" w:hAnsi="Karla"/>
          <w:b w:val="0"/>
          <w:bCs/>
          <w:iCs/>
          <w:szCs w:val="22"/>
        </w:rPr>
        <w:t xml:space="preserve">The following witnesses were sworn and examined: </w:t>
      </w:r>
    </w:p>
    <w:p w14:paraId="45E20793" w14:textId="77777777" w:rsidR="002B5951" w:rsidRPr="000761A2" w:rsidRDefault="002B5951" w:rsidP="002B5951">
      <w:pPr>
        <w:pStyle w:val="AppxMinutesHeadingTwo"/>
        <w:numPr>
          <w:ilvl w:val="0"/>
          <w:numId w:val="28"/>
        </w:numPr>
        <w:spacing w:before="0"/>
        <w:rPr>
          <w:rFonts w:ascii="Karla" w:hAnsi="Karla"/>
          <w:b w:val="0"/>
          <w:bCs/>
          <w:iCs/>
          <w:szCs w:val="22"/>
        </w:rPr>
      </w:pPr>
      <w:r w:rsidRPr="000761A2">
        <w:rPr>
          <w:rFonts w:ascii="Karla" w:hAnsi="Karla"/>
          <w:b w:val="0"/>
          <w:bCs/>
          <w:iCs/>
          <w:szCs w:val="22"/>
        </w:rPr>
        <w:t>Ms Livia Stanton, Senior Policy and Advocacy Officer, Domestic Violence NSW</w:t>
      </w:r>
    </w:p>
    <w:p w14:paraId="0B497922" w14:textId="77777777" w:rsidR="002B5951" w:rsidRPr="000761A2" w:rsidRDefault="002B5951" w:rsidP="002B5951">
      <w:pPr>
        <w:pStyle w:val="AppxMinutesHeadingTwo"/>
        <w:numPr>
          <w:ilvl w:val="0"/>
          <w:numId w:val="28"/>
        </w:numPr>
        <w:spacing w:before="0"/>
        <w:rPr>
          <w:rFonts w:ascii="Karla" w:hAnsi="Karla"/>
          <w:b w:val="0"/>
          <w:bCs/>
          <w:iCs/>
          <w:szCs w:val="22"/>
        </w:rPr>
      </w:pPr>
      <w:r w:rsidRPr="000761A2">
        <w:rPr>
          <w:rFonts w:ascii="Karla" w:hAnsi="Karla"/>
          <w:b w:val="0"/>
          <w:bCs/>
          <w:iCs/>
          <w:szCs w:val="22"/>
        </w:rPr>
        <w:t>Ms Rhiannon Cook, Interim Deputy CEO, Domestic Violence NSW</w:t>
      </w:r>
    </w:p>
    <w:p w14:paraId="1CB8C1F4" w14:textId="77777777" w:rsidR="002B5951" w:rsidRPr="000761A2" w:rsidRDefault="002B5951" w:rsidP="002B5951">
      <w:pPr>
        <w:pStyle w:val="AppxMinutesHeadingTwo"/>
        <w:numPr>
          <w:ilvl w:val="0"/>
          <w:numId w:val="28"/>
        </w:numPr>
        <w:spacing w:before="0"/>
        <w:rPr>
          <w:rFonts w:ascii="Karla" w:hAnsi="Karla"/>
          <w:b w:val="0"/>
          <w:bCs/>
          <w:iCs/>
          <w:szCs w:val="22"/>
        </w:rPr>
      </w:pPr>
      <w:r w:rsidRPr="000761A2">
        <w:rPr>
          <w:rFonts w:ascii="Karla" w:hAnsi="Karla"/>
          <w:b w:val="0"/>
          <w:bCs/>
          <w:iCs/>
          <w:szCs w:val="22"/>
        </w:rPr>
        <w:t>Ms Anna Ludvik, (Acting) CEO and Founder of Lucy's Project (via videoconference)</w:t>
      </w:r>
    </w:p>
    <w:p w14:paraId="76F574BF" w14:textId="77777777" w:rsidR="002B5951" w:rsidRPr="000761A2" w:rsidRDefault="002B5951" w:rsidP="002B5951">
      <w:pPr>
        <w:pStyle w:val="AppxMinutesHeadingTwo"/>
        <w:numPr>
          <w:ilvl w:val="0"/>
          <w:numId w:val="28"/>
        </w:numPr>
        <w:spacing w:before="0"/>
        <w:rPr>
          <w:rFonts w:ascii="Karla" w:hAnsi="Karla"/>
          <w:b w:val="0"/>
          <w:bCs/>
          <w:iCs/>
          <w:szCs w:val="22"/>
        </w:rPr>
      </w:pPr>
      <w:r w:rsidRPr="000761A2">
        <w:rPr>
          <w:rFonts w:ascii="Karla" w:hAnsi="Karla"/>
          <w:b w:val="0"/>
          <w:bCs/>
          <w:iCs/>
          <w:szCs w:val="22"/>
        </w:rPr>
        <w:t>Ms Rishika Pai, Board Director, Lucy's Project.</w:t>
      </w:r>
    </w:p>
    <w:p w14:paraId="418CABB0" w14:textId="77777777" w:rsidR="002B5951" w:rsidRPr="000761A2" w:rsidRDefault="002B5951" w:rsidP="008C0188">
      <w:pPr>
        <w:pStyle w:val="AppxMinutesHeadingTwo"/>
        <w:numPr>
          <w:ilvl w:val="0"/>
          <w:numId w:val="0"/>
        </w:numPr>
        <w:ind w:left="1134" w:hanging="567"/>
        <w:rPr>
          <w:rFonts w:ascii="Karla" w:hAnsi="Karla"/>
          <w:b w:val="0"/>
          <w:bCs/>
          <w:iCs/>
          <w:szCs w:val="22"/>
        </w:rPr>
      </w:pPr>
      <w:r w:rsidRPr="000761A2">
        <w:rPr>
          <w:rFonts w:ascii="Karla" w:hAnsi="Karla"/>
          <w:b w:val="0"/>
          <w:bCs/>
          <w:iCs/>
          <w:szCs w:val="22"/>
        </w:rPr>
        <w:t>The evidence concluded and the witnesses withdrew.</w:t>
      </w:r>
    </w:p>
    <w:p w14:paraId="4CA352C8" w14:textId="77777777" w:rsidR="002B5951" w:rsidRPr="000761A2" w:rsidRDefault="002B5951" w:rsidP="008C0188">
      <w:pPr>
        <w:pStyle w:val="AppxMinutesHeadingTwo"/>
        <w:numPr>
          <w:ilvl w:val="0"/>
          <w:numId w:val="0"/>
        </w:numPr>
        <w:ind w:left="1134" w:hanging="567"/>
        <w:rPr>
          <w:rFonts w:ascii="Karla" w:hAnsi="Karla"/>
          <w:b w:val="0"/>
          <w:bCs/>
          <w:iCs/>
          <w:szCs w:val="22"/>
        </w:rPr>
      </w:pPr>
      <w:r w:rsidRPr="000761A2">
        <w:rPr>
          <w:rFonts w:ascii="Karla" w:hAnsi="Karla"/>
          <w:b w:val="0"/>
          <w:bCs/>
          <w:iCs/>
          <w:szCs w:val="22"/>
        </w:rPr>
        <w:t xml:space="preserve">The following witness was sworn and examined: </w:t>
      </w:r>
    </w:p>
    <w:p w14:paraId="30ABA650" w14:textId="77777777" w:rsidR="002B5951" w:rsidRPr="000761A2" w:rsidRDefault="002B5951" w:rsidP="002B5951">
      <w:pPr>
        <w:pStyle w:val="AppxMinutesHeadingTwo"/>
        <w:numPr>
          <w:ilvl w:val="0"/>
          <w:numId w:val="29"/>
        </w:numPr>
        <w:spacing w:before="0"/>
        <w:rPr>
          <w:rFonts w:ascii="Karla" w:hAnsi="Karla"/>
          <w:b w:val="0"/>
          <w:bCs/>
          <w:iCs/>
          <w:szCs w:val="22"/>
        </w:rPr>
      </w:pPr>
      <w:r w:rsidRPr="000761A2">
        <w:rPr>
          <w:rFonts w:ascii="Karla" w:hAnsi="Karla"/>
          <w:b w:val="0"/>
          <w:bCs/>
          <w:iCs/>
          <w:szCs w:val="22"/>
        </w:rPr>
        <w:t xml:space="preserve">Ms Trina Jones, NSW Rental Commissioner, NSW Fair Trading. </w:t>
      </w:r>
    </w:p>
    <w:p w14:paraId="441814DE" w14:textId="77777777" w:rsidR="002B5951" w:rsidRPr="000761A2" w:rsidRDefault="002B5951" w:rsidP="008C0188">
      <w:pPr>
        <w:pStyle w:val="AppxMinutesHeadingTwo"/>
        <w:numPr>
          <w:ilvl w:val="0"/>
          <w:numId w:val="0"/>
        </w:numPr>
        <w:spacing w:after="120"/>
        <w:ind w:left="1134" w:hanging="567"/>
        <w:rPr>
          <w:rFonts w:ascii="Karla" w:hAnsi="Karla"/>
          <w:b w:val="0"/>
          <w:bCs/>
          <w:szCs w:val="22"/>
        </w:rPr>
      </w:pPr>
      <w:r w:rsidRPr="000761A2">
        <w:rPr>
          <w:rFonts w:ascii="Karla" w:hAnsi="Karla"/>
          <w:b w:val="0"/>
          <w:bCs/>
          <w:szCs w:val="22"/>
        </w:rPr>
        <w:t>The public hearing concluded at 4.03 pm. The public and the media withdrew.</w:t>
      </w:r>
    </w:p>
    <w:p w14:paraId="6AE55F43" w14:textId="77777777" w:rsidR="002B5951" w:rsidRPr="000761A2" w:rsidRDefault="002B5951" w:rsidP="00BA783C">
      <w:pPr>
        <w:pStyle w:val="AppxMinutesHeadingOne"/>
        <w:numPr>
          <w:ilvl w:val="0"/>
          <w:numId w:val="36"/>
        </w:numPr>
        <w:rPr>
          <w:rFonts w:ascii="Karla" w:hAnsi="Karla"/>
          <w:szCs w:val="22"/>
        </w:rPr>
      </w:pPr>
      <w:r w:rsidRPr="000761A2">
        <w:rPr>
          <w:rFonts w:ascii="Karla" w:hAnsi="Karla"/>
          <w:szCs w:val="22"/>
        </w:rPr>
        <w:lastRenderedPageBreak/>
        <w:t>Adjournment</w:t>
      </w:r>
    </w:p>
    <w:p w14:paraId="7C848CA4" w14:textId="77777777" w:rsidR="002B5951" w:rsidRPr="000761A2" w:rsidRDefault="002B5951" w:rsidP="008C0188">
      <w:pPr>
        <w:pStyle w:val="AppxMinutesBody"/>
        <w:rPr>
          <w:rFonts w:ascii="Karla" w:hAnsi="Karla"/>
          <w:szCs w:val="22"/>
        </w:rPr>
      </w:pPr>
      <w:r w:rsidRPr="000761A2">
        <w:rPr>
          <w:rFonts w:ascii="Karla" w:hAnsi="Karla"/>
          <w:szCs w:val="22"/>
        </w:rPr>
        <w:t>The committee adjourned at 4.03 pm.</w:t>
      </w:r>
    </w:p>
    <w:p w14:paraId="041460CC" w14:textId="77777777" w:rsidR="002B5951" w:rsidRPr="000761A2" w:rsidRDefault="002B5951" w:rsidP="00BA783C">
      <w:pPr>
        <w:pStyle w:val="AppxMinutesHeadingOne"/>
        <w:numPr>
          <w:ilvl w:val="0"/>
          <w:numId w:val="36"/>
        </w:numPr>
        <w:rPr>
          <w:rFonts w:ascii="Karla" w:hAnsi="Karla"/>
          <w:szCs w:val="22"/>
        </w:rPr>
      </w:pPr>
      <w:r w:rsidRPr="000761A2">
        <w:rPr>
          <w:rFonts w:ascii="Karla" w:hAnsi="Karla"/>
          <w:szCs w:val="22"/>
        </w:rPr>
        <w:t>Next meeting</w:t>
      </w:r>
    </w:p>
    <w:p w14:paraId="1CD23745" w14:textId="77777777" w:rsidR="002B5951" w:rsidRPr="000761A2" w:rsidRDefault="002B5951" w:rsidP="008C0188">
      <w:pPr>
        <w:pStyle w:val="AppxMinutesBody"/>
        <w:rPr>
          <w:rFonts w:ascii="Karla" w:hAnsi="Karla"/>
          <w:szCs w:val="22"/>
        </w:rPr>
      </w:pPr>
      <w:r w:rsidRPr="000761A2">
        <w:rPr>
          <w:rFonts w:ascii="Karla" w:hAnsi="Karla"/>
          <w:szCs w:val="22"/>
        </w:rPr>
        <w:t xml:space="preserve">Friday, 20 March 2026, 3.00 pm, room 1043, Parliament House. </w:t>
      </w:r>
    </w:p>
    <w:p w14:paraId="479F1EA5" w14:textId="77777777" w:rsidR="002B5951" w:rsidRPr="000761A2" w:rsidRDefault="002B5951" w:rsidP="008C0188">
      <w:pPr>
        <w:pStyle w:val="AppxMinutesBody"/>
        <w:ind w:left="0"/>
        <w:rPr>
          <w:rFonts w:ascii="Karla" w:hAnsi="Karla"/>
          <w:szCs w:val="22"/>
        </w:rPr>
      </w:pPr>
    </w:p>
    <w:p w14:paraId="3E676BD8" w14:textId="77777777" w:rsidR="002B5951" w:rsidRPr="000761A2" w:rsidRDefault="002B5951" w:rsidP="008C0188">
      <w:pPr>
        <w:pStyle w:val="AppxMinutesBodySingle"/>
        <w:spacing w:line="259" w:lineRule="auto"/>
        <w:ind w:left="0"/>
        <w:rPr>
          <w:rFonts w:ascii="Karla" w:hAnsi="Karla"/>
          <w:szCs w:val="22"/>
        </w:rPr>
      </w:pPr>
      <w:r w:rsidRPr="000761A2">
        <w:rPr>
          <w:rFonts w:ascii="Karla" w:hAnsi="Karla"/>
          <w:szCs w:val="22"/>
        </w:rPr>
        <w:t>Markus Bell</w:t>
      </w:r>
    </w:p>
    <w:p w14:paraId="20A11763" w14:textId="77777777" w:rsidR="002B5951" w:rsidRPr="000761A2" w:rsidRDefault="002B5951" w:rsidP="008C0188">
      <w:pPr>
        <w:pStyle w:val="AppxMinutesBodyBold"/>
        <w:ind w:left="0"/>
        <w:rPr>
          <w:rFonts w:ascii="Karla" w:hAnsi="Karla"/>
          <w:szCs w:val="22"/>
        </w:rPr>
      </w:pPr>
      <w:r w:rsidRPr="000761A2">
        <w:rPr>
          <w:rFonts w:ascii="Karla" w:hAnsi="Karla"/>
          <w:szCs w:val="22"/>
        </w:rPr>
        <w:t>Committee Clerk</w:t>
      </w:r>
    </w:p>
    <w:p w14:paraId="7390ED89" w14:textId="3224259C" w:rsidR="00831131" w:rsidRPr="004544B0" w:rsidRDefault="00B41090" w:rsidP="00831131">
      <w:pPr>
        <w:spacing w:before="480" w:after="120"/>
        <w:rPr>
          <w:b/>
          <w:sz w:val="22"/>
          <w:szCs w:val="22"/>
        </w:rPr>
      </w:pPr>
      <w:r>
        <w:rPr>
          <w:b/>
          <w:sz w:val="22"/>
          <w:szCs w:val="22"/>
        </w:rPr>
        <w:t>Draft m</w:t>
      </w:r>
      <w:r w:rsidR="00831131" w:rsidRPr="004544B0">
        <w:rPr>
          <w:b/>
          <w:sz w:val="22"/>
          <w:szCs w:val="22"/>
        </w:rPr>
        <w:t>inutes no. 49</w:t>
      </w:r>
    </w:p>
    <w:p w14:paraId="19F58A6C" w14:textId="77777777" w:rsidR="00831131" w:rsidRPr="004544B0" w:rsidRDefault="00831131" w:rsidP="00831131">
      <w:pPr>
        <w:rPr>
          <w:sz w:val="22"/>
          <w:szCs w:val="22"/>
        </w:rPr>
      </w:pPr>
      <w:r w:rsidRPr="004544B0">
        <w:rPr>
          <w:sz w:val="22"/>
          <w:szCs w:val="22"/>
        </w:rPr>
        <w:t>Friday 20 March 2026</w:t>
      </w:r>
    </w:p>
    <w:p w14:paraId="7BCC0934" w14:textId="77777777" w:rsidR="00831131" w:rsidRPr="004544B0" w:rsidRDefault="00831131" w:rsidP="00831131">
      <w:pPr>
        <w:rPr>
          <w:sz w:val="22"/>
          <w:szCs w:val="22"/>
        </w:rPr>
      </w:pPr>
      <w:r w:rsidRPr="004544B0">
        <w:rPr>
          <w:sz w:val="22"/>
          <w:szCs w:val="22"/>
        </w:rPr>
        <w:t>Portfolio Committee No. 8 – Customer Service</w:t>
      </w:r>
    </w:p>
    <w:p w14:paraId="5D8A0407" w14:textId="77777777" w:rsidR="00831131" w:rsidRPr="004544B0" w:rsidRDefault="00831131" w:rsidP="00831131">
      <w:pPr>
        <w:rPr>
          <w:sz w:val="22"/>
          <w:szCs w:val="22"/>
        </w:rPr>
      </w:pPr>
      <w:r w:rsidRPr="004544B0">
        <w:rPr>
          <w:sz w:val="22"/>
          <w:szCs w:val="22"/>
        </w:rPr>
        <w:t>Room 1043, Parliament House, Sydney at 3.04 pm</w:t>
      </w:r>
    </w:p>
    <w:p w14:paraId="12C96F5D" w14:textId="712ABA30" w:rsidR="00831131" w:rsidRPr="004544B0" w:rsidRDefault="009A4EFA" w:rsidP="00831131">
      <w:pPr>
        <w:tabs>
          <w:tab w:val="num" w:pos="567"/>
        </w:tabs>
        <w:spacing w:before="240"/>
        <w:ind w:left="567" w:hanging="567"/>
        <w:rPr>
          <w:b/>
          <w:sz w:val="22"/>
          <w:szCs w:val="22"/>
        </w:rPr>
      </w:pPr>
      <w:r>
        <w:rPr>
          <w:b/>
          <w:sz w:val="22"/>
          <w:szCs w:val="22"/>
        </w:rPr>
        <w:t>1.</w:t>
      </w:r>
      <w:r>
        <w:rPr>
          <w:b/>
          <w:sz w:val="22"/>
          <w:szCs w:val="22"/>
        </w:rPr>
        <w:tab/>
      </w:r>
      <w:r w:rsidR="00831131" w:rsidRPr="004544B0">
        <w:rPr>
          <w:b/>
          <w:sz w:val="22"/>
          <w:szCs w:val="22"/>
        </w:rPr>
        <w:t>Members present</w:t>
      </w:r>
    </w:p>
    <w:p w14:paraId="54C20F10" w14:textId="77777777" w:rsidR="00831131" w:rsidRPr="004544B0" w:rsidRDefault="00831131" w:rsidP="00831131">
      <w:pPr>
        <w:ind w:left="567"/>
        <w:rPr>
          <w:sz w:val="22"/>
          <w:szCs w:val="22"/>
        </w:rPr>
      </w:pPr>
      <w:r w:rsidRPr="004544B0">
        <w:rPr>
          <w:sz w:val="22"/>
          <w:szCs w:val="22"/>
        </w:rPr>
        <w:t>Ms Hurst, Chair</w:t>
      </w:r>
    </w:p>
    <w:p w14:paraId="33C8AF35" w14:textId="77777777" w:rsidR="00831131" w:rsidRPr="004544B0" w:rsidRDefault="00831131" w:rsidP="00831131">
      <w:pPr>
        <w:ind w:left="567"/>
        <w:rPr>
          <w:sz w:val="22"/>
          <w:szCs w:val="22"/>
        </w:rPr>
      </w:pPr>
      <w:r w:rsidRPr="004544B0">
        <w:rPr>
          <w:sz w:val="22"/>
          <w:szCs w:val="22"/>
        </w:rPr>
        <w:t>Mrs Maclaren-Jones (substituting for Mr Fang), via videoconference</w:t>
      </w:r>
    </w:p>
    <w:p w14:paraId="34F6484A" w14:textId="77777777" w:rsidR="00831131" w:rsidRPr="004544B0" w:rsidRDefault="00831131" w:rsidP="00831131">
      <w:pPr>
        <w:ind w:left="567"/>
        <w:rPr>
          <w:sz w:val="22"/>
          <w:szCs w:val="22"/>
        </w:rPr>
      </w:pPr>
      <w:r w:rsidRPr="004544B0">
        <w:rPr>
          <w:sz w:val="22"/>
          <w:szCs w:val="22"/>
        </w:rPr>
        <w:t>Ms Boyd, via videoconference</w:t>
      </w:r>
    </w:p>
    <w:p w14:paraId="67401606" w14:textId="77777777" w:rsidR="00831131" w:rsidRPr="004544B0" w:rsidRDefault="00831131" w:rsidP="00831131">
      <w:pPr>
        <w:ind w:left="567"/>
        <w:rPr>
          <w:sz w:val="22"/>
          <w:szCs w:val="22"/>
        </w:rPr>
      </w:pPr>
      <w:r w:rsidRPr="004544B0">
        <w:rPr>
          <w:sz w:val="22"/>
          <w:szCs w:val="22"/>
        </w:rPr>
        <w:t>Mr Buttigieg</w:t>
      </w:r>
    </w:p>
    <w:p w14:paraId="2099C789" w14:textId="77777777" w:rsidR="00831131" w:rsidRPr="004544B0" w:rsidRDefault="00831131" w:rsidP="00831131">
      <w:pPr>
        <w:ind w:left="567"/>
        <w:rPr>
          <w:sz w:val="22"/>
          <w:szCs w:val="22"/>
        </w:rPr>
      </w:pPr>
      <w:r w:rsidRPr="004544B0">
        <w:rPr>
          <w:sz w:val="22"/>
          <w:szCs w:val="22"/>
        </w:rPr>
        <w:t>Mrs MacDonald</w:t>
      </w:r>
    </w:p>
    <w:p w14:paraId="4688A710" w14:textId="77777777" w:rsidR="00831131" w:rsidRPr="004544B0" w:rsidRDefault="00831131" w:rsidP="00831131">
      <w:pPr>
        <w:ind w:left="567"/>
        <w:rPr>
          <w:sz w:val="22"/>
          <w:szCs w:val="22"/>
        </w:rPr>
      </w:pPr>
      <w:r w:rsidRPr="004544B0">
        <w:rPr>
          <w:sz w:val="22"/>
          <w:szCs w:val="22"/>
        </w:rPr>
        <w:t>Mr Lawrence (substituting for Mr Primrose), via teleconference</w:t>
      </w:r>
    </w:p>
    <w:p w14:paraId="037DF7EB" w14:textId="77777777" w:rsidR="00831131" w:rsidRPr="004544B0" w:rsidRDefault="00831131" w:rsidP="00831131">
      <w:pPr>
        <w:ind w:left="567"/>
        <w:rPr>
          <w:sz w:val="22"/>
          <w:szCs w:val="22"/>
        </w:rPr>
      </w:pPr>
      <w:r w:rsidRPr="004544B0">
        <w:rPr>
          <w:sz w:val="22"/>
          <w:szCs w:val="22"/>
        </w:rPr>
        <w:t>Ms Suvaal, via videoconference</w:t>
      </w:r>
    </w:p>
    <w:p w14:paraId="129CA374" w14:textId="18CE0479" w:rsidR="00831131" w:rsidRPr="004544B0" w:rsidRDefault="00D05D89" w:rsidP="00831131">
      <w:pPr>
        <w:tabs>
          <w:tab w:val="num" w:pos="567"/>
        </w:tabs>
        <w:spacing w:before="240"/>
        <w:ind w:left="567" w:hanging="567"/>
        <w:rPr>
          <w:b/>
          <w:sz w:val="22"/>
          <w:szCs w:val="22"/>
        </w:rPr>
      </w:pPr>
      <w:r>
        <w:rPr>
          <w:b/>
          <w:sz w:val="22"/>
          <w:szCs w:val="22"/>
        </w:rPr>
        <w:t>2</w:t>
      </w:r>
      <w:r w:rsidR="009F19B1">
        <w:rPr>
          <w:b/>
          <w:sz w:val="22"/>
          <w:szCs w:val="22"/>
        </w:rPr>
        <w:t>.</w:t>
      </w:r>
      <w:r w:rsidR="009F19B1">
        <w:rPr>
          <w:b/>
          <w:sz w:val="22"/>
          <w:szCs w:val="22"/>
        </w:rPr>
        <w:tab/>
      </w:r>
      <w:r w:rsidR="00831131" w:rsidRPr="004544B0">
        <w:rPr>
          <w:b/>
          <w:sz w:val="22"/>
          <w:szCs w:val="22"/>
        </w:rPr>
        <w:t>Previous minutes</w:t>
      </w:r>
    </w:p>
    <w:p w14:paraId="1E374BA5" w14:textId="77777777" w:rsidR="00831131" w:rsidRPr="004544B0" w:rsidRDefault="00831131" w:rsidP="00D1597B">
      <w:pPr>
        <w:spacing w:after="120"/>
        <w:ind w:left="567"/>
        <w:jc w:val="both"/>
        <w:rPr>
          <w:sz w:val="22"/>
          <w:szCs w:val="22"/>
        </w:rPr>
      </w:pPr>
      <w:r w:rsidRPr="004544B0">
        <w:rPr>
          <w:sz w:val="22"/>
          <w:szCs w:val="22"/>
        </w:rPr>
        <w:t>Resolved, on the motion of Mr Buttigieg: That draft minutes no. 48 be confirmed.</w:t>
      </w:r>
    </w:p>
    <w:p w14:paraId="4A5DBCC0" w14:textId="5D473156" w:rsidR="00831131" w:rsidRPr="004544B0" w:rsidRDefault="00D05D89" w:rsidP="00831131">
      <w:pPr>
        <w:tabs>
          <w:tab w:val="num" w:pos="567"/>
        </w:tabs>
        <w:spacing w:before="240"/>
        <w:ind w:left="567" w:hanging="567"/>
        <w:rPr>
          <w:b/>
          <w:sz w:val="22"/>
          <w:szCs w:val="22"/>
        </w:rPr>
      </w:pPr>
      <w:r>
        <w:rPr>
          <w:b/>
          <w:sz w:val="22"/>
          <w:szCs w:val="22"/>
        </w:rPr>
        <w:t>3</w:t>
      </w:r>
      <w:r w:rsidR="009F19B1">
        <w:rPr>
          <w:b/>
          <w:sz w:val="22"/>
          <w:szCs w:val="22"/>
        </w:rPr>
        <w:t>.</w:t>
      </w:r>
      <w:r w:rsidR="009F19B1">
        <w:rPr>
          <w:b/>
          <w:sz w:val="22"/>
          <w:szCs w:val="22"/>
        </w:rPr>
        <w:tab/>
      </w:r>
      <w:r w:rsidR="00831131" w:rsidRPr="004544B0">
        <w:rPr>
          <w:b/>
          <w:sz w:val="22"/>
          <w:szCs w:val="22"/>
        </w:rPr>
        <w:t>Correspondence</w:t>
      </w:r>
    </w:p>
    <w:p w14:paraId="091EFA5B" w14:textId="77777777" w:rsidR="00831131" w:rsidRPr="004544B0" w:rsidRDefault="00831131" w:rsidP="00D1597B">
      <w:pPr>
        <w:spacing w:after="120"/>
        <w:ind w:left="567"/>
        <w:jc w:val="both"/>
        <w:rPr>
          <w:sz w:val="22"/>
          <w:szCs w:val="22"/>
        </w:rPr>
      </w:pPr>
      <w:r w:rsidRPr="004544B0">
        <w:rPr>
          <w:sz w:val="22"/>
          <w:szCs w:val="22"/>
        </w:rPr>
        <w:t>The committee noted the following items of correspondence:</w:t>
      </w:r>
    </w:p>
    <w:p w14:paraId="0477180E" w14:textId="77777777" w:rsidR="00831131" w:rsidRPr="004544B0" w:rsidRDefault="00831131" w:rsidP="00831131">
      <w:pPr>
        <w:ind w:left="567"/>
        <w:rPr>
          <w:b/>
          <w:i/>
          <w:sz w:val="22"/>
          <w:szCs w:val="22"/>
        </w:rPr>
      </w:pPr>
      <w:r w:rsidRPr="004544B0">
        <w:rPr>
          <w:b/>
          <w:i/>
          <w:sz w:val="22"/>
          <w:szCs w:val="22"/>
        </w:rPr>
        <w:t>Received</w:t>
      </w:r>
    </w:p>
    <w:p w14:paraId="67E27DE4" w14:textId="77777777" w:rsidR="00831131" w:rsidRPr="00865E0B" w:rsidRDefault="00831131" w:rsidP="00D1597B">
      <w:pPr>
        <w:pStyle w:val="ListParagraph"/>
        <w:numPr>
          <w:ilvl w:val="0"/>
          <w:numId w:val="29"/>
        </w:numPr>
        <w:tabs>
          <w:tab w:val="clear" w:pos="567"/>
          <w:tab w:val="clear" w:pos="1134"/>
        </w:tabs>
        <w:ind w:left="709" w:hanging="142"/>
        <w:rPr>
          <w:rFonts w:ascii="Karla" w:hAnsi="Karla"/>
          <w:sz w:val="22"/>
          <w:szCs w:val="22"/>
        </w:rPr>
      </w:pPr>
      <w:r w:rsidRPr="00865E0B">
        <w:rPr>
          <w:rFonts w:ascii="Karla" w:hAnsi="Karla"/>
          <w:sz w:val="22"/>
          <w:szCs w:val="22"/>
        </w:rPr>
        <w:t>18 March 2026 – Email from Ms Tara Ward, Managing Solicitor (volunteer) with Animal Defenders Office Inc., advising on suggested corrections to Hansard transcript</w:t>
      </w:r>
    </w:p>
    <w:p w14:paraId="7704857E" w14:textId="77777777" w:rsidR="00831131" w:rsidRPr="00865E0B" w:rsidRDefault="00831131" w:rsidP="00D1597B">
      <w:pPr>
        <w:pStyle w:val="ListParagraph"/>
        <w:numPr>
          <w:ilvl w:val="0"/>
          <w:numId w:val="29"/>
        </w:numPr>
        <w:tabs>
          <w:tab w:val="clear" w:pos="567"/>
          <w:tab w:val="clear" w:pos="1134"/>
        </w:tabs>
        <w:ind w:left="709" w:hanging="142"/>
        <w:rPr>
          <w:rFonts w:ascii="Karla" w:hAnsi="Karla"/>
          <w:sz w:val="22"/>
          <w:szCs w:val="22"/>
        </w:rPr>
      </w:pPr>
      <w:r w:rsidRPr="00865E0B">
        <w:rPr>
          <w:rFonts w:ascii="Karla" w:hAnsi="Karla"/>
          <w:sz w:val="22"/>
          <w:szCs w:val="22"/>
        </w:rPr>
        <w:t>18 March 2026 – Email from office of Ms Trina Jones, NSW Rental Commissioner, NSW Fair Trading to Secretariat, advising on suggested corrections to Hansard transcript</w:t>
      </w:r>
    </w:p>
    <w:p w14:paraId="038221AC" w14:textId="77777777" w:rsidR="00831131" w:rsidRPr="00865E0B" w:rsidRDefault="00831131" w:rsidP="00D1597B">
      <w:pPr>
        <w:pStyle w:val="ListParagraph"/>
        <w:numPr>
          <w:ilvl w:val="0"/>
          <w:numId w:val="29"/>
        </w:numPr>
        <w:tabs>
          <w:tab w:val="clear" w:pos="567"/>
          <w:tab w:val="clear" w:pos="1134"/>
        </w:tabs>
        <w:ind w:left="709" w:hanging="142"/>
        <w:rPr>
          <w:rFonts w:ascii="Karla" w:hAnsi="Karla"/>
          <w:sz w:val="22"/>
          <w:szCs w:val="22"/>
        </w:rPr>
      </w:pPr>
      <w:r w:rsidRPr="00865E0B">
        <w:rPr>
          <w:rFonts w:ascii="Karla" w:hAnsi="Karla"/>
          <w:sz w:val="22"/>
          <w:szCs w:val="22"/>
        </w:rPr>
        <w:t>18 March 2026 – Email from Mr Leo Patterson Ross, CEO of Tenant's Union NSW to Secretariat, advising on factual errors made while giving evidence during the 16 March 2026 hearing</w:t>
      </w:r>
    </w:p>
    <w:p w14:paraId="3252705E" w14:textId="77777777" w:rsidR="00831131" w:rsidRPr="00865E0B" w:rsidRDefault="00831131" w:rsidP="00D1597B">
      <w:pPr>
        <w:pStyle w:val="ListParagraph"/>
        <w:numPr>
          <w:ilvl w:val="0"/>
          <w:numId w:val="29"/>
        </w:numPr>
        <w:tabs>
          <w:tab w:val="clear" w:pos="567"/>
          <w:tab w:val="clear" w:pos="1134"/>
        </w:tabs>
        <w:ind w:left="709" w:hanging="142"/>
        <w:rPr>
          <w:rFonts w:ascii="Karla" w:hAnsi="Karla"/>
          <w:sz w:val="22"/>
          <w:szCs w:val="22"/>
        </w:rPr>
      </w:pPr>
      <w:r w:rsidRPr="00865E0B">
        <w:rPr>
          <w:rFonts w:ascii="Karla" w:hAnsi="Karla"/>
          <w:sz w:val="22"/>
          <w:szCs w:val="22"/>
        </w:rPr>
        <w:t>17 March 2026 – Email from Ms Molly Funnell, office of Mrs Maclaren-Jones to Secretariat, advising that Mrs Maclaren-Jones will be substituting for Mr Fang for the 20 March PC8 report deliberative.</w:t>
      </w:r>
    </w:p>
    <w:p w14:paraId="1FAD986C" w14:textId="77777777" w:rsidR="00831131" w:rsidRPr="00865E0B" w:rsidRDefault="00831131" w:rsidP="00831131">
      <w:pPr>
        <w:ind w:left="567"/>
        <w:rPr>
          <w:sz w:val="22"/>
          <w:szCs w:val="22"/>
        </w:rPr>
      </w:pPr>
      <w:r w:rsidRPr="00865E0B">
        <w:rPr>
          <w:sz w:val="22"/>
          <w:szCs w:val="22"/>
        </w:rPr>
        <w:t>Resolved, on the motion of Mrs MacDonald: That the committee:</w:t>
      </w:r>
    </w:p>
    <w:p w14:paraId="61BD2BA4" w14:textId="77777777" w:rsidR="00831131" w:rsidRPr="00865E0B" w:rsidRDefault="00831131" w:rsidP="00D1597B">
      <w:pPr>
        <w:pStyle w:val="ListParagraph"/>
        <w:numPr>
          <w:ilvl w:val="0"/>
          <w:numId w:val="33"/>
        </w:numPr>
        <w:tabs>
          <w:tab w:val="clear" w:pos="567"/>
          <w:tab w:val="clear" w:pos="1134"/>
        </w:tabs>
        <w:ind w:left="709" w:hanging="142"/>
        <w:rPr>
          <w:rFonts w:ascii="Karla" w:hAnsi="Karla"/>
          <w:sz w:val="22"/>
          <w:szCs w:val="22"/>
        </w:rPr>
      </w:pPr>
      <w:r w:rsidRPr="00865E0B">
        <w:rPr>
          <w:rFonts w:ascii="Karla" w:hAnsi="Karla"/>
          <w:sz w:val="22"/>
          <w:szCs w:val="22"/>
        </w:rPr>
        <w:t xml:space="preserve">publish the correspondence dated 18 March 2026 from Mr Leo Patterson Ross, Ms Tara Ward, and Ms Jones providing a clarification to their evidence at the hearing on 16 March 2026 </w:t>
      </w:r>
    </w:p>
    <w:p w14:paraId="31402C90" w14:textId="77777777" w:rsidR="00831131" w:rsidRPr="00865E0B" w:rsidRDefault="00831131" w:rsidP="00D1597B">
      <w:pPr>
        <w:pStyle w:val="ListParagraph"/>
        <w:numPr>
          <w:ilvl w:val="0"/>
          <w:numId w:val="33"/>
        </w:numPr>
        <w:tabs>
          <w:tab w:val="clear" w:pos="567"/>
          <w:tab w:val="clear" w:pos="1134"/>
        </w:tabs>
        <w:ind w:left="709" w:hanging="142"/>
        <w:rPr>
          <w:rFonts w:ascii="Karla" w:hAnsi="Karla"/>
          <w:sz w:val="22"/>
          <w:szCs w:val="22"/>
        </w:rPr>
      </w:pPr>
      <w:r w:rsidRPr="00865E0B">
        <w:rPr>
          <w:rFonts w:ascii="Karla" w:hAnsi="Karla"/>
          <w:sz w:val="22"/>
          <w:szCs w:val="22"/>
        </w:rPr>
        <w:t>insert a footnote at the relevant points in the transcript of 16 March 2026 noting that correspondence clarifying the evidence had been received and providing a hyperlink to the published correspondence.</w:t>
      </w:r>
    </w:p>
    <w:p w14:paraId="05FA5F11" w14:textId="5CAA51E3" w:rsidR="00831131" w:rsidRPr="004544B0" w:rsidRDefault="00D05D89" w:rsidP="00831131">
      <w:pPr>
        <w:tabs>
          <w:tab w:val="num" w:pos="567"/>
        </w:tabs>
        <w:spacing w:before="240"/>
        <w:ind w:left="567" w:hanging="567"/>
        <w:rPr>
          <w:b/>
          <w:sz w:val="22"/>
          <w:szCs w:val="22"/>
        </w:rPr>
      </w:pPr>
      <w:r>
        <w:rPr>
          <w:b/>
          <w:sz w:val="22"/>
          <w:szCs w:val="22"/>
        </w:rPr>
        <w:t>4</w:t>
      </w:r>
      <w:r w:rsidR="005F342D">
        <w:rPr>
          <w:b/>
          <w:sz w:val="22"/>
          <w:szCs w:val="22"/>
        </w:rPr>
        <w:t>.</w:t>
      </w:r>
      <w:r w:rsidR="005F342D">
        <w:rPr>
          <w:b/>
          <w:sz w:val="22"/>
          <w:szCs w:val="22"/>
        </w:rPr>
        <w:tab/>
      </w:r>
      <w:r w:rsidR="00831131" w:rsidRPr="004544B0">
        <w:rPr>
          <w:b/>
          <w:sz w:val="22"/>
          <w:szCs w:val="22"/>
        </w:rPr>
        <w:t>Consideration of Chair's draft report</w:t>
      </w:r>
    </w:p>
    <w:p w14:paraId="711DBEFA" w14:textId="77777777" w:rsidR="00831131" w:rsidRPr="004544B0" w:rsidRDefault="00831131" w:rsidP="00961ED0">
      <w:pPr>
        <w:spacing w:after="120"/>
        <w:ind w:left="567"/>
        <w:jc w:val="both"/>
        <w:rPr>
          <w:sz w:val="22"/>
          <w:szCs w:val="22"/>
        </w:rPr>
      </w:pPr>
      <w:r w:rsidRPr="004544B0">
        <w:rPr>
          <w:sz w:val="22"/>
          <w:szCs w:val="22"/>
        </w:rPr>
        <w:lastRenderedPageBreak/>
        <w:t>The Chair submitted her draft report entitled 'Residential Tenancies Amendment (Protection of Personal Information) Bill 2025', which, having been previously circulated, was taken as being read.</w:t>
      </w:r>
    </w:p>
    <w:p w14:paraId="1D3478AE" w14:textId="77777777" w:rsidR="00831131" w:rsidRPr="004544B0" w:rsidRDefault="00831131" w:rsidP="00961ED0">
      <w:pPr>
        <w:spacing w:after="120"/>
        <w:ind w:left="567"/>
        <w:jc w:val="both"/>
        <w:rPr>
          <w:sz w:val="22"/>
          <w:szCs w:val="22"/>
        </w:rPr>
      </w:pPr>
      <w:r w:rsidRPr="004544B0">
        <w:rPr>
          <w:sz w:val="22"/>
          <w:szCs w:val="22"/>
        </w:rPr>
        <w:t>Ms Boyd moved: That Recommendation 2 be amended by inserting as a new sub-point under 'require rental advertisements to disclose':</w:t>
      </w:r>
    </w:p>
    <w:p w14:paraId="0106686E" w14:textId="77777777" w:rsidR="00831131" w:rsidRPr="004544B0" w:rsidRDefault="00831131" w:rsidP="00831131">
      <w:pPr>
        <w:numPr>
          <w:ilvl w:val="0"/>
          <w:numId w:val="31"/>
        </w:numPr>
        <w:spacing w:after="120"/>
        <w:jc w:val="both"/>
        <w:rPr>
          <w:sz w:val="22"/>
          <w:szCs w:val="22"/>
        </w:rPr>
      </w:pPr>
      <w:r w:rsidRPr="004544B0">
        <w:rPr>
          <w:sz w:val="22"/>
          <w:szCs w:val="22"/>
        </w:rPr>
        <w:t>'</w:t>
      </w:r>
      <w:proofErr w:type="gramStart"/>
      <w:r w:rsidRPr="004544B0">
        <w:rPr>
          <w:sz w:val="22"/>
          <w:szCs w:val="22"/>
        </w:rPr>
        <w:t>if</w:t>
      </w:r>
      <w:proofErr w:type="gramEnd"/>
      <w:r w:rsidRPr="004544B0">
        <w:rPr>
          <w:sz w:val="22"/>
          <w:szCs w:val="22"/>
        </w:rPr>
        <w:t xml:space="preserve"> a previous application for a pet has been refused in the rental home, information about when this pet was refused, on what grounds, and what species the pet was'</w:t>
      </w:r>
    </w:p>
    <w:p w14:paraId="6DE106CB" w14:textId="77777777" w:rsidR="00831131" w:rsidRPr="004544B0" w:rsidRDefault="00831131" w:rsidP="008E543A">
      <w:pPr>
        <w:spacing w:after="120"/>
        <w:ind w:left="567"/>
        <w:jc w:val="both"/>
        <w:rPr>
          <w:b/>
          <w:bCs/>
          <w:sz w:val="22"/>
          <w:szCs w:val="22"/>
        </w:rPr>
      </w:pPr>
      <w:r w:rsidRPr="004544B0">
        <w:rPr>
          <w:b/>
          <w:bCs/>
          <w:sz w:val="22"/>
          <w:szCs w:val="22"/>
        </w:rPr>
        <w:t>Question put and passed.</w:t>
      </w:r>
    </w:p>
    <w:p w14:paraId="6CCE9AD9" w14:textId="77777777" w:rsidR="00831131" w:rsidRPr="004544B0" w:rsidRDefault="00831131" w:rsidP="00961ED0">
      <w:pPr>
        <w:spacing w:after="120"/>
        <w:ind w:left="567"/>
        <w:jc w:val="both"/>
        <w:rPr>
          <w:sz w:val="22"/>
          <w:szCs w:val="22"/>
        </w:rPr>
      </w:pPr>
      <w:r w:rsidRPr="004544B0">
        <w:rPr>
          <w:sz w:val="22"/>
          <w:szCs w:val="22"/>
        </w:rPr>
        <w:t>Ms Boyd moved: That:</w:t>
      </w:r>
    </w:p>
    <w:p w14:paraId="4D175B03" w14:textId="77777777" w:rsidR="00831131" w:rsidRPr="004544B0" w:rsidRDefault="00831131" w:rsidP="00961ED0">
      <w:pPr>
        <w:spacing w:after="120"/>
        <w:ind w:left="567"/>
        <w:jc w:val="both"/>
        <w:rPr>
          <w:sz w:val="22"/>
          <w:szCs w:val="22"/>
        </w:rPr>
      </w:pPr>
      <w:r w:rsidRPr="004544B0">
        <w:rPr>
          <w:sz w:val="22"/>
          <w:szCs w:val="22"/>
        </w:rPr>
        <w:t xml:space="preserve">a) Recommendation 2 be amended by inserting the following new dot point at the end: </w:t>
      </w:r>
    </w:p>
    <w:p w14:paraId="140B5663" w14:textId="77777777" w:rsidR="00831131" w:rsidRPr="008E543A" w:rsidRDefault="00831131" w:rsidP="008E543A">
      <w:pPr>
        <w:pStyle w:val="ListParagraph"/>
        <w:numPr>
          <w:ilvl w:val="0"/>
          <w:numId w:val="31"/>
        </w:numPr>
        <w:tabs>
          <w:tab w:val="clear" w:pos="567"/>
          <w:tab w:val="clear" w:pos="1134"/>
        </w:tabs>
        <w:ind w:left="851" w:hanging="284"/>
        <w:rPr>
          <w:rFonts w:ascii="Karla" w:hAnsi="Karla"/>
          <w:sz w:val="22"/>
          <w:szCs w:val="22"/>
        </w:rPr>
      </w:pPr>
      <w:r w:rsidRPr="008E543A">
        <w:rPr>
          <w:rFonts w:ascii="Karla" w:hAnsi="Karla"/>
          <w:sz w:val="22"/>
          <w:szCs w:val="22"/>
        </w:rPr>
        <w:t>'Implement the process in place in other states and territories where the onus is on the landlord to apply to the relevant tribunal if they wish to prohibit animals on the residential premises'</w:t>
      </w:r>
    </w:p>
    <w:p w14:paraId="11FDD4B5" w14:textId="77777777" w:rsidR="00831131" w:rsidRPr="004544B0" w:rsidRDefault="00831131" w:rsidP="00961ED0">
      <w:pPr>
        <w:spacing w:after="120"/>
        <w:ind w:left="567"/>
        <w:jc w:val="both"/>
        <w:rPr>
          <w:sz w:val="22"/>
          <w:szCs w:val="22"/>
        </w:rPr>
      </w:pPr>
      <w:r w:rsidRPr="004544B0">
        <w:rPr>
          <w:sz w:val="22"/>
          <w:szCs w:val="22"/>
        </w:rPr>
        <w:t xml:space="preserve">b) Recommendation 3 be amended by omitting the following words: 'Review the </w:t>
      </w:r>
      <w:r w:rsidRPr="004544B0">
        <w:rPr>
          <w:i/>
          <w:sz w:val="22"/>
          <w:szCs w:val="22"/>
        </w:rPr>
        <w:t>Residential</w:t>
      </w:r>
      <w:r w:rsidRPr="004544B0">
        <w:rPr>
          <w:i/>
          <w:iCs/>
          <w:sz w:val="22"/>
          <w:szCs w:val="22"/>
        </w:rPr>
        <w:t xml:space="preserve"> Tenancies Act 2010</w:t>
      </w:r>
      <w:r w:rsidRPr="004544B0">
        <w:rPr>
          <w:sz w:val="22"/>
          <w:szCs w:val="22"/>
        </w:rPr>
        <w:t xml:space="preserve"> and consider implementing the process in place in other states and territories where the onus is on the landlord to apply to the relevant tribunal if they wish to prohibit animals on the residential premises.'</w:t>
      </w:r>
    </w:p>
    <w:p w14:paraId="51D5D4D5" w14:textId="77777777" w:rsidR="00831131" w:rsidRPr="004544B0" w:rsidRDefault="00831131" w:rsidP="00961ED0">
      <w:pPr>
        <w:spacing w:after="120"/>
        <w:ind w:left="567"/>
        <w:jc w:val="both"/>
        <w:rPr>
          <w:sz w:val="22"/>
          <w:szCs w:val="22"/>
        </w:rPr>
      </w:pPr>
      <w:r w:rsidRPr="004544B0">
        <w:rPr>
          <w:sz w:val="22"/>
          <w:szCs w:val="22"/>
        </w:rPr>
        <w:t>Question put.</w:t>
      </w:r>
    </w:p>
    <w:p w14:paraId="1352C83F" w14:textId="77777777" w:rsidR="00831131" w:rsidRPr="004544B0" w:rsidRDefault="00831131" w:rsidP="00961ED0">
      <w:pPr>
        <w:spacing w:after="120"/>
        <w:ind w:left="567"/>
        <w:jc w:val="both"/>
        <w:rPr>
          <w:sz w:val="22"/>
          <w:szCs w:val="22"/>
        </w:rPr>
      </w:pPr>
      <w:r w:rsidRPr="004544B0">
        <w:rPr>
          <w:sz w:val="22"/>
          <w:szCs w:val="22"/>
        </w:rPr>
        <w:t>The committee divided.</w:t>
      </w:r>
    </w:p>
    <w:p w14:paraId="69D8DCB2" w14:textId="77777777" w:rsidR="00831131" w:rsidRPr="004544B0" w:rsidRDefault="00831131" w:rsidP="00961ED0">
      <w:pPr>
        <w:spacing w:after="120"/>
        <w:ind w:left="567"/>
        <w:jc w:val="both"/>
        <w:rPr>
          <w:sz w:val="22"/>
          <w:szCs w:val="22"/>
        </w:rPr>
      </w:pPr>
      <w:r w:rsidRPr="004544B0">
        <w:rPr>
          <w:sz w:val="22"/>
          <w:szCs w:val="22"/>
        </w:rPr>
        <w:t>Ayes: Ms Boyd, Ms Hurst.</w:t>
      </w:r>
    </w:p>
    <w:p w14:paraId="3F978144" w14:textId="77777777" w:rsidR="00831131" w:rsidRPr="004544B0" w:rsidRDefault="00831131" w:rsidP="00961ED0">
      <w:pPr>
        <w:spacing w:after="120"/>
        <w:ind w:left="567"/>
        <w:jc w:val="both"/>
        <w:rPr>
          <w:sz w:val="22"/>
          <w:szCs w:val="22"/>
        </w:rPr>
      </w:pPr>
      <w:proofErr w:type="spellStart"/>
      <w:r w:rsidRPr="004544B0">
        <w:rPr>
          <w:sz w:val="22"/>
          <w:szCs w:val="22"/>
        </w:rPr>
        <w:t>Noes</w:t>
      </w:r>
      <w:proofErr w:type="spellEnd"/>
      <w:r w:rsidRPr="004544B0">
        <w:rPr>
          <w:sz w:val="22"/>
          <w:szCs w:val="22"/>
        </w:rPr>
        <w:t>: Mr Buttigieg, Mr Lawrence, Mrs MacDonald, Mrs Maclaren-Jones, Ms Suvaal.</w:t>
      </w:r>
    </w:p>
    <w:p w14:paraId="3246D70F" w14:textId="77777777" w:rsidR="00831131" w:rsidRPr="004544B0" w:rsidRDefault="00831131" w:rsidP="008E543A">
      <w:pPr>
        <w:spacing w:after="120"/>
        <w:ind w:left="567"/>
        <w:jc w:val="both"/>
        <w:rPr>
          <w:b/>
          <w:bCs/>
          <w:sz w:val="22"/>
          <w:szCs w:val="22"/>
        </w:rPr>
      </w:pPr>
      <w:r w:rsidRPr="004544B0">
        <w:rPr>
          <w:b/>
          <w:bCs/>
          <w:sz w:val="22"/>
          <w:szCs w:val="22"/>
        </w:rPr>
        <w:t>Question resolved in the negative.</w:t>
      </w:r>
    </w:p>
    <w:p w14:paraId="62B52D9E" w14:textId="77777777" w:rsidR="00831131" w:rsidRPr="004544B0" w:rsidRDefault="00831131" w:rsidP="00D05D89">
      <w:pPr>
        <w:spacing w:after="120"/>
        <w:ind w:firstLine="567"/>
        <w:jc w:val="both"/>
        <w:rPr>
          <w:sz w:val="22"/>
          <w:szCs w:val="22"/>
        </w:rPr>
      </w:pPr>
      <w:r w:rsidRPr="004544B0">
        <w:rPr>
          <w:sz w:val="22"/>
          <w:szCs w:val="22"/>
        </w:rPr>
        <w:t xml:space="preserve">Resolved, on the motion of Mr Buttigieg: That: </w:t>
      </w:r>
    </w:p>
    <w:p w14:paraId="5BA3F810" w14:textId="77777777" w:rsidR="00831131" w:rsidRPr="004544B0" w:rsidRDefault="00831131" w:rsidP="00831131">
      <w:pPr>
        <w:spacing w:before="120"/>
        <w:ind w:left="567"/>
        <w:rPr>
          <w:iCs/>
          <w:sz w:val="22"/>
          <w:szCs w:val="22"/>
        </w:rPr>
      </w:pPr>
      <w:r w:rsidRPr="004544B0">
        <w:rPr>
          <w:iCs/>
          <w:sz w:val="22"/>
          <w:szCs w:val="22"/>
        </w:rPr>
        <w:t xml:space="preserve">The draft report as amended be the report of the committee and that the committee present the report to the </w:t>
      </w:r>
      <w:proofErr w:type="gramStart"/>
      <w:r w:rsidRPr="004544B0">
        <w:rPr>
          <w:iCs/>
          <w:sz w:val="22"/>
          <w:szCs w:val="22"/>
        </w:rPr>
        <w:t>House;</w:t>
      </w:r>
      <w:proofErr w:type="gramEnd"/>
    </w:p>
    <w:p w14:paraId="3C706CB5" w14:textId="77777777" w:rsidR="00831131" w:rsidRPr="004544B0" w:rsidRDefault="00831131" w:rsidP="00831131">
      <w:pPr>
        <w:spacing w:before="120"/>
        <w:ind w:left="567"/>
        <w:rPr>
          <w:iCs/>
          <w:sz w:val="22"/>
          <w:szCs w:val="22"/>
        </w:rPr>
      </w:pPr>
      <w:r w:rsidRPr="004544B0">
        <w:rPr>
          <w:iCs/>
          <w:sz w:val="22"/>
          <w:szCs w:val="22"/>
        </w:rPr>
        <w:t>The transcripts of evidence, tabled documents, submissions, correspondence, and answers to questions taken on notice relating to the inquiry be tabled in the House with the report,</w:t>
      </w:r>
    </w:p>
    <w:p w14:paraId="40072F00" w14:textId="51205ABF" w:rsidR="00831131" w:rsidRPr="004544B0" w:rsidRDefault="00831131" w:rsidP="00961ED0">
      <w:pPr>
        <w:spacing w:before="120"/>
        <w:ind w:left="567"/>
        <w:rPr>
          <w:iCs/>
          <w:sz w:val="22"/>
          <w:szCs w:val="22"/>
        </w:rPr>
      </w:pPr>
      <w:r w:rsidRPr="004544B0">
        <w:rPr>
          <w:iCs/>
          <w:sz w:val="22"/>
          <w:szCs w:val="22"/>
        </w:rPr>
        <w:t>Upon tabling, all unpublished attachments to submissions be kept confidential by the</w:t>
      </w:r>
      <w:r w:rsidR="00961ED0">
        <w:rPr>
          <w:iCs/>
          <w:sz w:val="22"/>
          <w:szCs w:val="22"/>
        </w:rPr>
        <w:t xml:space="preserve"> </w:t>
      </w:r>
      <w:r w:rsidRPr="004544B0">
        <w:rPr>
          <w:iCs/>
          <w:sz w:val="22"/>
          <w:szCs w:val="22"/>
        </w:rPr>
        <w:t>committee</w:t>
      </w:r>
    </w:p>
    <w:p w14:paraId="6EA2E545" w14:textId="77777777" w:rsidR="00831131" w:rsidRPr="004544B0" w:rsidRDefault="00831131" w:rsidP="00831131">
      <w:pPr>
        <w:spacing w:before="120"/>
        <w:ind w:left="567"/>
        <w:rPr>
          <w:iCs/>
          <w:sz w:val="22"/>
          <w:szCs w:val="22"/>
        </w:rPr>
      </w:pPr>
      <w:r w:rsidRPr="004544B0">
        <w:rPr>
          <w:iCs/>
          <w:sz w:val="22"/>
          <w:szCs w:val="22"/>
        </w:rPr>
        <w:t xml:space="preserve">Upon tabling, all unpublished transcripts of evidence, tabled documents, submissions, correspondence and answers to questions taken on notice related to the inquiry be published by the committee, except for those documents kept confidential by resolution of the committee </w:t>
      </w:r>
    </w:p>
    <w:p w14:paraId="7A4272D6" w14:textId="77777777" w:rsidR="00831131" w:rsidRPr="004544B0" w:rsidRDefault="00831131" w:rsidP="00831131">
      <w:pPr>
        <w:spacing w:before="120"/>
        <w:ind w:left="567"/>
        <w:rPr>
          <w:iCs/>
          <w:sz w:val="22"/>
          <w:szCs w:val="22"/>
        </w:rPr>
      </w:pPr>
      <w:r w:rsidRPr="004544B0">
        <w:rPr>
          <w:iCs/>
          <w:sz w:val="22"/>
          <w:szCs w:val="22"/>
        </w:rPr>
        <w:t xml:space="preserve">The committee secretariat </w:t>
      </w:r>
      <w:proofErr w:type="gramStart"/>
      <w:r w:rsidRPr="004544B0">
        <w:rPr>
          <w:iCs/>
          <w:sz w:val="22"/>
          <w:szCs w:val="22"/>
        </w:rPr>
        <w:t>correct</w:t>
      </w:r>
      <w:proofErr w:type="gramEnd"/>
      <w:r w:rsidRPr="004544B0">
        <w:rPr>
          <w:iCs/>
          <w:sz w:val="22"/>
          <w:szCs w:val="22"/>
        </w:rPr>
        <w:t xml:space="preserve"> any typographical, grammatical and formatting errors prior to tabling</w:t>
      </w:r>
    </w:p>
    <w:p w14:paraId="623C75CC" w14:textId="77777777" w:rsidR="00831131" w:rsidRPr="004544B0" w:rsidRDefault="00831131" w:rsidP="00831131">
      <w:pPr>
        <w:spacing w:before="120"/>
        <w:ind w:left="567"/>
        <w:rPr>
          <w:iCs/>
          <w:sz w:val="22"/>
          <w:szCs w:val="22"/>
        </w:rPr>
      </w:pPr>
      <w:r w:rsidRPr="004544B0">
        <w:rPr>
          <w:iCs/>
          <w:sz w:val="22"/>
          <w:szCs w:val="22"/>
        </w:rPr>
        <w:t>The committee secretariat be authorised to update any committee comments where necessary to reflect changes to recommendations or new recommendations resolved by the committee</w:t>
      </w:r>
    </w:p>
    <w:p w14:paraId="44800F44" w14:textId="77777777" w:rsidR="00831131" w:rsidRPr="004544B0" w:rsidRDefault="00831131" w:rsidP="00831131">
      <w:pPr>
        <w:spacing w:before="120"/>
        <w:ind w:left="567"/>
        <w:rPr>
          <w:iCs/>
          <w:sz w:val="22"/>
          <w:szCs w:val="22"/>
        </w:rPr>
      </w:pPr>
      <w:r w:rsidRPr="004544B0">
        <w:rPr>
          <w:iCs/>
          <w:sz w:val="22"/>
          <w:szCs w:val="22"/>
        </w:rPr>
        <w:t>Dissenting statements be provided to the secretariat within 24 hours after receipt of the draft minutes of the meeting</w:t>
      </w:r>
    </w:p>
    <w:p w14:paraId="7FD67CB7" w14:textId="77777777" w:rsidR="00831131" w:rsidRPr="004544B0" w:rsidRDefault="00831131" w:rsidP="00831131">
      <w:pPr>
        <w:spacing w:before="120"/>
        <w:ind w:left="1134" w:hanging="567"/>
        <w:rPr>
          <w:iCs/>
          <w:sz w:val="22"/>
          <w:szCs w:val="22"/>
        </w:rPr>
      </w:pPr>
      <w:r w:rsidRPr="004544B0">
        <w:rPr>
          <w:iCs/>
          <w:sz w:val="22"/>
          <w:szCs w:val="22"/>
        </w:rPr>
        <w:t>The secretariat is tabling the report at 3.00 pm, Monday 23 March 2026</w:t>
      </w:r>
    </w:p>
    <w:p w14:paraId="627B7097" w14:textId="42E2F7A2" w:rsidR="00831131" w:rsidRPr="004544B0" w:rsidRDefault="00831131" w:rsidP="00831131">
      <w:pPr>
        <w:spacing w:before="120"/>
        <w:ind w:left="567"/>
        <w:rPr>
          <w:iCs/>
          <w:sz w:val="22"/>
          <w:szCs w:val="22"/>
        </w:rPr>
      </w:pPr>
      <w:r w:rsidRPr="004544B0">
        <w:rPr>
          <w:iCs/>
          <w:sz w:val="22"/>
          <w:szCs w:val="22"/>
        </w:rPr>
        <w:lastRenderedPageBreak/>
        <w:t>The Chair to advise the secretariat and members if they intend to hold a press conference, and if so, the date and time.</w:t>
      </w:r>
    </w:p>
    <w:p w14:paraId="349B314A" w14:textId="249CB254" w:rsidR="00831131" w:rsidRPr="004544B0" w:rsidRDefault="00D05D89" w:rsidP="00831131">
      <w:pPr>
        <w:tabs>
          <w:tab w:val="num" w:pos="567"/>
        </w:tabs>
        <w:spacing w:before="240"/>
        <w:ind w:left="567" w:hanging="567"/>
        <w:rPr>
          <w:b/>
          <w:sz w:val="22"/>
          <w:szCs w:val="22"/>
        </w:rPr>
      </w:pPr>
      <w:r>
        <w:rPr>
          <w:b/>
          <w:sz w:val="22"/>
          <w:szCs w:val="22"/>
        </w:rPr>
        <w:t>5</w:t>
      </w:r>
      <w:r w:rsidR="00782A3C">
        <w:rPr>
          <w:b/>
          <w:sz w:val="22"/>
          <w:szCs w:val="22"/>
        </w:rPr>
        <w:t>.</w:t>
      </w:r>
      <w:r w:rsidR="00782A3C">
        <w:rPr>
          <w:b/>
          <w:sz w:val="22"/>
          <w:szCs w:val="22"/>
        </w:rPr>
        <w:tab/>
      </w:r>
      <w:r w:rsidR="00831131" w:rsidRPr="004544B0">
        <w:rPr>
          <w:b/>
          <w:sz w:val="22"/>
          <w:szCs w:val="22"/>
        </w:rPr>
        <w:t xml:space="preserve">Dissenting statements </w:t>
      </w:r>
    </w:p>
    <w:p w14:paraId="40BEB4F5" w14:textId="77777777" w:rsidR="00831131" w:rsidRPr="004544B0" w:rsidRDefault="00831131" w:rsidP="00D05D89">
      <w:pPr>
        <w:spacing w:after="120"/>
        <w:ind w:left="567"/>
        <w:jc w:val="both"/>
        <w:rPr>
          <w:sz w:val="22"/>
          <w:szCs w:val="22"/>
        </w:rPr>
      </w:pPr>
      <w:r w:rsidRPr="004544B0">
        <w:rPr>
          <w:sz w:val="22"/>
          <w:szCs w:val="22"/>
        </w:rPr>
        <w:t xml:space="preserve">Resolved, on the motion of Ms Boyd: That </w:t>
      </w:r>
      <w:r w:rsidRPr="004544B0">
        <w:rPr>
          <w:iCs/>
          <w:sz w:val="22"/>
          <w:szCs w:val="22"/>
        </w:rPr>
        <w:t>dissenting statements be provided to the secretariat</w:t>
      </w:r>
      <w:r w:rsidRPr="004544B0">
        <w:rPr>
          <w:sz w:val="22"/>
          <w:szCs w:val="22"/>
        </w:rPr>
        <w:t xml:space="preserve"> by 10.00 am, Monday 23 March 2026.</w:t>
      </w:r>
    </w:p>
    <w:p w14:paraId="6F30E302" w14:textId="44FEBEE6" w:rsidR="00831131" w:rsidRPr="004544B0" w:rsidRDefault="00D05D89" w:rsidP="00831131">
      <w:pPr>
        <w:tabs>
          <w:tab w:val="num" w:pos="567"/>
        </w:tabs>
        <w:spacing w:before="240"/>
        <w:ind w:left="567" w:hanging="567"/>
        <w:rPr>
          <w:b/>
          <w:sz w:val="22"/>
          <w:szCs w:val="22"/>
        </w:rPr>
      </w:pPr>
      <w:r>
        <w:rPr>
          <w:b/>
          <w:sz w:val="22"/>
          <w:szCs w:val="22"/>
        </w:rPr>
        <w:t>6</w:t>
      </w:r>
      <w:r w:rsidR="00782A3C">
        <w:rPr>
          <w:b/>
          <w:sz w:val="22"/>
          <w:szCs w:val="22"/>
        </w:rPr>
        <w:t>.</w:t>
      </w:r>
      <w:r w:rsidR="00782A3C">
        <w:rPr>
          <w:b/>
          <w:sz w:val="22"/>
          <w:szCs w:val="22"/>
        </w:rPr>
        <w:tab/>
      </w:r>
      <w:r w:rsidR="00831131" w:rsidRPr="004544B0">
        <w:rPr>
          <w:b/>
          <w:sz w:val="22"/>
          <w:szCs w:val="22"/>
        </w:rPr>
        <w:t>Adjournment</w:t>
      </w:r>
    </w:p>
    <w:p w14:paraId="4181B2EC" w14:textId="77777777" w:rsidR="00831131" w:rsidRPr="004544B0" w:rsidRDefault="00831131" w:rsidP="00D05D89">
      <w:pPr>
        <w:spacing w:after="120"/>
        <w:ind w:left="567"/>
        <w:jc w:val="both"/>
        <w:rPr>
          <w:sz w:val="22"/>
          <w:szCs w:val="22"/>
        </w:rPr>
      </w:pPr>
      <w:r w:rsidRPr="004544B0">
        <w:rPr>
          <w:sz w:val="22"/>
          <w:szCs w:val="22"/>
        </w:rPr>
        <w:t xml:space="preserve">The committee adjourned at 3.10 pm, </w:t>
      </w:r>
      <w:r w:rsidRPr="004544B0">
        <w:rPr>
          <w:i/>
          <w:iCs/>
          <w:sz w:val="22"/>
          <w:szCs w:val="22"/>
        </w:rPr>
        <w:t>sine die</w:t>
      </w:r>
      <w:r w:rsidRPr="004544B0">
        <w:rPr>
          <w:sz w:val="22"/>
          <w:szCs w:val="22"/>
        </w:rPr>
        <w:t>.</w:t>
      </w:r>
    </w:p>
    <w:p w14:paraId="27B9D07E" w14:textId="77777777" w:rsidR="00831131" w:rsidRPr="004544B0" w:rsidRDefault="00831131" w:rsidP="00831131">
      <w:pPr>
        <w:rPr>
          <w:sz w:val="22"/>
          <w:szCs w:val="22"/>
        </w:rPr>
      </w:pPr>
    </w:p>
    <w:p w14:paraId="1E803390" w14:textId="77777777" w:rsidR="00831131" w:rsidRPr="004544B0" w:rsidRDefault="00831131" w:rsidP="00831131">
      <w:pPr>
        <w:rPr>
          <w:sz w:val="22"/>
          <w:szCs w:val="22"/>
        </w:rPr>
      </w:pPr>
      <w:r w:rsidRPr="004544B0">
        <w:rPr>
          <w:sz w:val="22"/>
          <w:szCs w:val="22"/>
        </w:rPr>
        <w:t>Markus Bell</w:t>
      </w:r>
    </w:p>
    <w:p w14:paraId="3746E139" w14:textId="77777777" w:rsidR="00831131" w:rsidRPr="004544B0" w:rsidRDefault="00831131" w:rsidP="00831131">
      <w:pPr>
        <w:rPr>
          <w:b/>
          <w:sz w:val="22"/>
          <w:szCs w:val="22"/>
        </w:rPr>
      </w:pPr>
      <w:r w:rsidRPr="004544B0">
        <w:rPr>
          <w:b/>
          <w:sz w:val="22"/>
          <w:szCs w:val="22"/>
        </w:rPr>
        <w:t>Committee Clerk</w:t>
      </w:r>
    </w:p>
    <w:p w14:paraId="353B0D3E" w14:textId="77777777" w:rsidR="00831131" w:rsidRPr="004544B0" w:rsidRDefault="00831131" w:rsidP="00831131">
      <w:pPr>
        <w:rPr>
          <w:sz w:val="22"/>
          <w:szCs w:val="22"/>
        </w:rPr>
      </w:pPr>
    </w:p>
    <w:p w14:paraId="3FBC96CB" w14:textId="147E1CAE" w:rsidR="002B5951" w:rsidRPr="004544B0" w:rsidRDefault="002B5951">
      <w:pPr>
        <w:rPr>
          <w:sz w:val="22"/>
          <w:szCs w:val="22"/>
        </w:rPr>
      </w:pPr>
      <w:r w:rsidRPr="004544B0">
        <w:rPr>
          <w:sz w:val="22"/>
          <w:szCs w:val="22"/>
        </w:rPr>
        <w:br w:type="page"/>
      </w:r>
    </w:p>
    <w:p w14:paraId="40F1B859" w14:textId="6EEC94F3" w:rsidR="002B5951" w:rsidRPr="004138DF" w:rsidRDefault="002B5951" w:rsidP="002B5951">
      <w:pPr>
        <w:pStyle w:val="AppxTitle"/>
        <w:tabs>
          <w:tab w:val="left" w:pos="709"/>
          <w:tab w:val="left" w:pos="1418"/>
          <w:tab w:val="left" w:pos="2126"/>
          <w:tab w:val="left" w:pos="2835"/>
          <w:tab w:val="left" w:pos="3544"/>
          <w:tab w:val="left" w:pos="4253"/>
          <w:tab w:val="center" w:pos="4536"/>
          <w:tab w:val="left" w:pos="4961"/>
          <w:tab w:val="left" w:pos="5670"/>
          <w:tab w:val="left" w:pos="6379"/>
          <w:tab w:val="left" w:pos="7088"/>
          <w:tab w:val="left" w:pos="7796"/>
          <w:tab w:val="right" w:pos="9027"/>
        </w:tabs>
        <w:jc w:val="both"/>
        <w:rPr>
          <w:sz w:val="36"/>
          <w:szCs w:val="36"/>
          <w:lang w:val="en-US"/>
        </w:rPr>
      </w:pPr>
      <w:bookmarkStart w:id="106" w:name="_Toc225168222"/>
      <w:r w:rsidRPr="004138DF">
        <w:rPr>
          <w:sz w:val="36"/>
          <w:szCs w:val="36"/>
          <w:lang w:val="en-US"/>
        </w:rPr>
        <w:lastRenderedPageBreak/>
        <w:t>Transcript</w:t>
      </w:r>
      <w:bookmarkEnd w:id="106"/>
    </w:p>
    <w:p w14:paraId="672D4027" w14:textId="77777777" w:rsidR="002B5951" w:rsidRDefault="002B5951" w:rsidP="008C0188">
      <w:pPr>
        <w:pStyle w:val="AppxSubmissBold"/>
      </w:pPr>
    </w:p>
    <w:sectPr w:rsidR="002B5951" w:rsidSect="002B5951">
      <w:footerReference w:type="even" r:id="rId25"/>
      <w:footerReference w:type="default" r:id="rId26"/>
      <w:type w:val="oddPage"/>
      <w:pgSz w:w="11906" w:h="16838" w:code="9"/>
      <w:pgMar w:top="2268" w:right="1134" w:bottom="1134" w:left="1134" w:header="720" w:footer="5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22675" w14:textId="77777777" w:rsidR="005E3327" w:rsidRDefault="005E3327">
      <w:r>
        <w:separator/>
      </w:r>
    </w:p>
  </w:endnote>
  <w:endnote w:type="continuationSeparator" w:id="0">
    <w:p w14:paraId="48839D35" w14:textId="77777777" w:rsidR="005E3327" w:rsidRDefault="005E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la">
    <w:altName w:val="Calibri"/>
    <w:charset w:val="00"/>
    <w:family w:val="auto"/>
    <w:pitch w:val="variable"/>
    <w:sig w:usb0="A00000EF" w:usb1="4000205B"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D30CD" w:rsidRPr="002B5951" w14:paraId="4E430C93" w14:textId="77777777" w:rsidTr="008C0188">
      <w:tc>
        <w:tcPr>
          <w:tcW w:w="9747" w:type="dxa"/>
          <w:tcBorders>
            <w:left w:val="nil"/>
            <w:bottom w:val="nil"/>
            <w:right w:val="nil"/>
          </w:tcBorders>
        </w:tcPr>
        <w:p w14:paraId="2ACB2479" w14:textId="77777777" w:rsidR="00CD30CD" w:rsidRPr="002B5951" w:rsidRDefault="00321B77" w:rsidP="008C0188">
          <w:pPr>
            <w:pStyle w:val="Footer"/>
            <w:tabs>
              <w:tab w:val="left" w:pos="567"/>
              <w:tab w:val="center" w:pos="4820"/>
              <w:tab w:val="right" w:pos="9498"/>
            </w:tabs>
            <w:spacing w:before="40"/>
          </w:pPr>
          <w:r w:rsidRPr="002B5951">
            <w:rPr>
              <w:rStyle w:val="PageNumber"/>
              <w:sz w:val="24"/>
            </w:rPr>
            <w:fldChar w:fldCharType="begin"/>
          </w:r>
          <w:r w:rsidR="00CD30CD" w:rsidRPr="002B5951">
            <w:rPr>
              <w:rStyle w:val="PageNumber"/>
              <w:sz w:val="24"/>
            </w:rPr>
            <w:instrText xml:space="preserve"> PAGE </w:instrText>
          </w:r>
          <w:r w:rsidRPr="002B5951">
            <w:rPr>
              <w:rStyle w:val="PageNumber"/>
              <w:sz w:val="24"/>
            </w:rPr>
            <w:fldChar w:fldCharType="separate"/>
          </w:r>
          <w:r w:rsidR="00473A9E" w:rsidRPr="002B5951">
            <w:rPr>
              <w:rStyle w:val="PageNumber"/>
              <w:noProof/>
              <w:sz w:val="24"/>
            </w:rPr>
            <w:t>ii</w:t>
          </w:r>
          <w:r w:rsidRPr="002B5951">
            <w:rPr>
              <w:rStyle w:val="PageNumber"/>
              <w:sz w:val="24"/>
            </w:rPr>
            <w:fldChar w:fldCharType="end"/>
          </w:r>
          <w:r w:rsidR="00CD30CD" w:rsidRPr="002B5951">
            <w:tab/>
            <w:t xml:space="preserve">Report </w:t>
          </w:r>
          <w:bookmarkStart w:id="35" w:name="ReportNumberEven"/>
          <w:bookmarkEnd w:id="35"/>
          <w:r w:rsidRPr="002B5951">
            <w:fldChar w:fldCharType="begin"/>
          </w:r>
          <w:r w:rsidR="00E10447" w:rsidRPr="002B5951">
            <w:instrText xml:space="preserve"> DOCPROPERTY  ReportNumber  \* MERGEFORMAT </w:instrText>
          </w:r>
          <w:r w:rsidRPr="002B5951">
            <w:fldChar w:fldCharType="separate"/>
          </w:r>
          <w:r w:rsidR="002B5951" w:rsidRPr="002B5951">
            <w:t>5</w:t>
          </w:r>
          <w:r w:rsidRPr="002B5951">
            <w:fldChar w:fldCharType="end"/>
          </w:r>
          <w:r w:rsidR="00CD30CD" w:rsidRPr="002B5951">
            <w:t xml:space="preserve"> - </w:t>
          </w:r>
          <w:bookmarkStart w:id="36" w:name="MonthYearEven"/>
          <w:bookmarkEnd w:id="36"/>
          <w:r w:rsidRPr="002B5951">
            <w:fldChar w:fldCharType="begin"/>
          </w:r>
          <w:r w:rsidR="00612C0D" w:rsidRPr="002B5951">
            <w:instrText xml:space="preserve"> DOCPROPERTY  MonthYear  \* MERGEFORMAT </w:instrText>
          </w:r>
          <w:r w:rsidRPr="002B5951">
            <w:fldChar w:fldCharType="separate"/>
          </w:r>
          <w:r w:rsidR="002B5951" w:rsidRPr="002B5951">
            <w:t>23 March 2026</w:t>
          </w:r>
          <w:r w:rsidRPr="002B5951">
            <w:fldChar w:fldCharType="end"/>
          </w:r>
        </w:p>
      </w:tc>
    </w:tr>
  </w:tbl>
  <w:p w14:paraId="7D463C57" w14:textId="77777777" w:rsidR="00CD30CD" w:rsidRPr="002B5951" w:rsidRDefault="00CD30CD" w:rsidP="00CD30CD">
    <w:pPr>
      <w:pStyle w:val="Footer"/>
      <w:tabs>
        <w:tab w:val="center" w:pos="5387"/>
        <w:tab w:val="right" w:pos="10915"/>
      </w:tabs>
      <w:ind w:right="360"/>
      <w:rPr>
        <w:sz w:val="2"/>
      </w:rPr>
    </w:pPr>
  </w:p>
  <w:p w14:paraId="0A85C6C0" w14:textId="77777777" w:rsidR="00CD30CD" w:rsidRPr="002B5951" w:rsidRDefault="00CD30CD" w:rsidP="00CD30CD">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3D7E4A" w:rsidRPr="002B5951" w14:paraId="4D12FBAB" w14:textId="77777777" w:rsidTr="008C0188">
      <w:tc>
        <w:tcPr>
          <w:tcW w:w="9747" w:type="dxa"/>
          <w:tcBorders>
            <w:left w:val="nil"/>
            <w:bottom w:val="nil"/>
            <w:right w:val="nil"/>
          </w:tcBorders>
        </w:tcPr>
        <w:p w14:paraId="62F0DB1E" w14:textId="77777777" w:rsidR="003D7E4A" w:rsidRPr="002B5951" w:rsidRDefault="003D7E4A" w:rsidP="008C0188">
          <w:pPr>
            <w:pStyle w:val="Footer"/>
            <w:tabs>
              <w:tab w:val="right" w:pos="8931"/>
              <w:tab w:val="right" w:pos="9497"/>
            </w:tabs>
            <w:spacing w:before="40"/>
            <w:rPr>
              <w:sz w:val="16"/>
            </w:rPr>
          </w:pPr>
          <w:r w:rsidRPr="002B5951">
            <w:rPr>
              <w:sz w:val="16"/>
            </w:rPr>
            <w:tab/>
          </w:r>
          <w:r w:rsidRPr="002B5951">
            <w:t xml:space="preserve">Report </w:t>
          </w:r>
          <w:bookmarkStart w:id="37" w:name="ReportNumberOdd"/>
          <w:bookmarkEnd w:id="37"/>
          <w:r w:rsidR="00321B77" w:rsidRPr="002B5951">
            <w:fldChar w:fldCharType="begin"/>
          </w:r>
          <w:r w:rsidR="00E10447" w:rsidRPr="002B5951">
            <w:instrText xml:space="preserve"> DOCPROPERTY  ReportNumber  \* MERGEFORMAT </w:instrText>
          </w:r>
          <w:r w:rsidR="00321B77" w:rsidRPr="002B5951">
            <w:fldChar w:fldCharType="separate"/>
          </w:r>
          <w:r w:rsidR="002B5951" w:rsidRPr="002B5951">
            <w:t>5</w:t>
          </w:r>
          <w:r w:rsidR="00321B77" w:rsidRPr="002B5951">
            <w:fldChar w:fldCharType="end"/>
          </w:r>
          <w:r w:rsidRPr="002B5951">
            <w:t xml:space="preserve"> - </w:t>
          </w:r>
          <w:bookmarkStart w:id="38" w:name="MonthYearOdd"/>
          <w:bookmarkEnd w:id="38"/>
          <w:r w:rsidR="00321B77" w:rsidRPr="002B5951">
            <w:fldChar w:fldCharType="begin"/>
          </w:r>
          <w:r w:rsidR="001C2ED9" w:rsidRPr="002B5951">
            <w:instrText xml:space="preserve"> DOCPROPERTY  MonthYear  \* MERGEFORMAT </w:instrText>
          </w:r>
          <w:r w:rsidR="00321B77" w:rsidRPr="002B5951">
            <w:fldChar w:fldCharType="separate"/>
          </w:r>
          <w:r w:rsidR="002B5951" w:rsidRPr="002B5951">
            <w:t>23 March 2026</w:t>
          </w:r>
          <w:r w:rsidR="00321B77" w:rsidRPr="002B5951">
            <w:fldChar w:fldCharType="end"/>
          </w:r>
          <w:r w:rsidRPr="002B5951">
            <w:rPr>
              <w:rStyle w:val="PageNumber"/>
              <w:sz w:val="24"/>
            </w:rPr>
            <w:tab/>
          </w:r>
          <w:r w:rsidR="00321B77" w:rsidRPr="002B5951">
            <w:rPr>
              <w:rStyle w:val="PageNumber"/>
              <w:sz w:val="24"/>
            </w:rPr>
            <w:fldChar w:fldCharType="begin"/>
          </w:r>
          <w:r w:rsidRPr="002B5951">
            <w:rPr>
              <w:rStyle w:val="PageNumber"/>
              <w:sz w:val="24"/>
            </w:rPr>
            <w:instrText xml:space="preserve"> PAGE </w:instrText>
          </w:r>
          <w:r w:rsidR="00321B77" w:rsidRPr="002B5951">
            <w:rPr>
              <w:rStyle w:val="PageNumber"/>
              <w:sz w:val="24"/>
            </w:rPr>
            <w:fldChar w:fldCharType="separate"/>
          </w:r>
          <w:r w:rsidR="001C2ED9" w:rsidRPr="002B5951">
            <w:rPr>
              <w:rStyle w:val="PageNumber"/>
              <w:noProof/>
              <w:sz w:val="24"/>
            </w:rPr>
            <w:t>iii</w:t>
          </w:r>
          <w:r w:rsidR="00321B77" w:rsidRPr="002B5951">
            <w:rPr>
              <w:rStyle w:val="PageNumber"/>
              <w:sz w:val="24"/>
            </w:rPr>
            <w:fldChar w:fldCharType="end"/>
          </w:r>
        </w:p>
      </w:tc>
    </w:tr>
  </w:tbl>
  <w:p w14:paraId="6C4DACEE" w14:textId="77777777" w:rsidR="003D7E4A" w:rsidRPr="002B5951" w:rsidRDefault="003D7E4A" w:rsidP="003D7E4A">
    <w:pPr>
      <w:pStyle w:val="Footer"/>
      <w:tabs>
        <w:tab w:val="right" w:pos="9072"/>
      </w:tabs>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2D7B" w14:textId="77777777" w:rsidR="00BE487F" w:rsidRPr="002B5951" w:rsidRDefault="00BE487F" w:rsidP="00BE487F">
    <w:pPr>
      <w:pStyle w:val="Foote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BE487F" w:rsidRPr="002B5951" w14:paraId="2D02D986" w14:textId="77777777" w:rsidTr="008C0188">
      <w:tc>
        <w:tcPr>
          <w:tcW w:w="9747" w:type="dxa"/>
          <w:tcBorders>
            <w:left w:val="nil"/>
            <w:bottom w:val="nil"/>
            <w:right w:val="nil"/>
          </w:tcBorders>
        </w:tcPr>
        <w:p w14:paraId="2013A738" w14:textId="77777777" w:rsidR="00BE487F" w:rsidRPr="002B5951" w:rsidRDefault="00611732" w:rsidP="00E56D32">
          <w:pPr>
            <w:pStyle w:val="Footer"/>
            <w:tabs>
              <w:tab w:val="right" w:pos="9356"/>
            </w:tabs>
            <w:spacing w:before="40"/>
          </w:pPr>
          <w:r w:rsidRPr="002B5951">
            <w:tab/>
          </w:r>
          <w:r w:rsidR="00BE487F" w:rsidRPr="002B5951">
            <w:t xml:space="preserve">Report </w:t>
          </w:r>
          <w:bookmarkStart w:id="40" w:name="ReportNumber"/>
          <w:bookmarkEnd w:id="40"/>
          <w:r w:rsidR="00321B77" w:rsidRPr="002B5951">
            <w:fldChar w:fldCharType="begin"/>
          </w:r>
          <w:r w:rsidR="00E10447" w:rsidRPr="002B5951">
            <w:instrText xml:space="preserve"> DOCPROPERTY  ReportNumber  \* MERGEFORMAT </w:instrText>
          </w:r>
          <w:r w:rsidR="00321B77" w:rsidRPr="002B5951">
            <w:fldChar w:fldCharType="separate"/>
          </w:r>
          <w:r w:rsidR="002B5951" w:rsidRPr="002B5951">
            <w:t>5</w:t>
          </w:r>
          <w:r w:rsidR="00321B77" w:rsidRPr="002B5951">
            <w:fldChar w:fldCharType="end"/>
          </w:r>
          <w:r w:rsidR="00BE487F" w:rsidRPr="002B5951">
            <w:t xml:space="preserve"> -</w:t>
          </w:r>
          <w:r w:rsidR="003B2570" w:rsidRPr="002B5951">
            <w:t xml:space="preserve"> </w:t>
          </w:r>
          <w:fldSimple w:instr=" DOCPROPERTY  MonthYear  \* MERGEFORMAT ">
            <w:r w:rsidR="002B5951" w:rsidRPr="002B5951">
              <w:t>23 March 2026</w:t>
            </w:r>
          </w:fldSimple>
          <w:r w:rsidR="003B2570" w:rsidRPr="002B5951">
            <w:t xml:space="preserve"> </w:t>
          </w:r>
          <w:r w:rsidRPr="002B5951">
            <w:rPr>
              <w:rStyle w:val="PageNumber"/>
              <w:sz w:val="24"/>
            </w:rPr>
            <w:tab/>
          </w:r>
          <w:r w:rsidR="00321B77" w:rsidRPr="002B5951">
            <w:rPr>
              <w:rStyle w:val="PageNumber"/>
              <w:sz w:val="24"/>
            </w:rPr>
            <w:fldChar w:fldCharType="begin"/>
          </w:r>
          <w:r w:rsidRPr="002B5951">
            <w:rPr>
              <w:rStyle w:val="PageNumber"/>
              <w:sz w:val="24"/>
            </w:rPr>
            <w:instrText xml:space="preserve"> PAGE </w:instrText>
          </w:r>
          <w:r w:rsidR="00321B77" w:rsidRPr="002B5951">
            <w:rPr>
              <w:rStyle w:val="PageNumber"/>
              <w:sz w:val="24"/>
            </w:rPr>
            <w:fldChar w:fldCharType="separate"/>
          </w:r>
          <w:r w:rsidR="00050A11" w:rsidRPr="002B5951">
            <w:rPr>
              <w:rStyle w:val="PageNumber"/>
              <w:noProof/>
              <w:sz w:val="24"/>
            </w:rPr>
            <w:t>i</w:t>
          </w:r>
          <w:r w:rsidR="00321B77" w:rsidRPr="002B5951">
            <w:rPr>
              <w:rStyle w:val="PageNumber"/>
              <w:sz w:val="24"/>
            </w:rPr>
            <w:fldChar w:fldCharType="end"/>
          </w:r>
        </w:p>
      </w:tc>
    </w:tr>
  </w:tbl>
  <w:p w14:paraId="615FBCC6" w14:textId="77777777" w:rsidR="00BE487F" w:rsidRPr="002B5951" w:rsidRDefault="00BE487F" w:rsidP="00BE487F">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F23817" w:rsidRPr="002B5951" w14:paraId="708D7662" w14:textId="77777777" w:rsidTr="008C0188">
      <w:tc>
        <w:tcPr>
          <w:tcW w:w="9747" w:type="dxa"/>
          <w:tcBorders>
            <w:left w:val="nil"/>
            <w:bottom w:val="nil"/>
            <w:right w:val="nil"/>
          </w:tcBorders>
        </w:tcPr>
        <w:p w14:paraId="674581B2" w14:textId="77777777" w:rsidR="00F23817" w:rsidRPr="002B5951" w:rsidRDefault="00321B77" w:rsidP="008C0188">
          <w:pPr>
            <w:pStyle w:val="Footer"/>
            <w:tabs>
              <w:tab w:val="left" w:pos="567"/>
              <w:tab w:val="center" w:pos="4820"/>
              <w:tab w:val="right" w:pos="9498"/>
            </w:tabs>
            <w:spacing w:before="40"/>
          </w:pPr>
          <w:r w:rsidRPr="002B5951">
            <w:rPr>
              <w:rStyle w:val="PageNumber"/>
              <w:sz w:val="24"/>
            </w:rPr>
            <w:fldChar w:fldCharType="begin"/>
          </w:r>
          <w:r w:rsidR="00F23817" w:rsidRPr="002B5951">
            <w:rPr>
              <w:rStyle w:val="PageNumber"/>
              <w:sz w:val="24"/>
            </w:rPr>
            <w:instrText xml:space="preserve"> PAGE </w:instrText>
          </w:r>
          <w:r w:rsidRPr="002B5951">
            <w:rPr>
              <w:rStyle w:val="PageNumber"/>
              <w:sz w:val="24"/>
            </w:rPr>
            <w:fldChar w:fldCharType="separate"/>
          </w:r>
          <w:r w:rsidR="00050A11" w:rsidRPr="002B5951">
            <w:rPr>
              <w:rStyle w:val="PageNumber"/>
              <w:noProof/>
              <w:sz w:val="24"/>
            </w:rPr>
            <w:t>2</w:t>
          </w:r>
          <w:r w:rsidRPr="002B5951">
            <w:rPr>
              <w:rStyle w:val="PageNumber"/>
              <w:sz w:val="24"/>
            </w:rPr>
            <w:fldChar w:fldCharType="end"/>
          </w:r>
          <w:r w:rsidR="00F23817" w:rsidRPr="002B5951">
            <w:tab/>
            <w:t xml:space="preserve">Report </w:t>
          </w:r>
          <w:fldSimple w:instr=" DOCPROPERTY  ReportNumber  \* MERGEFORMAT ">
            <w:r w:rsidR="002B5951" w:rsidRPr="002B5951">
              <w:t>5</w:t>
            </w:r>
          </w:fldSimple>
          <w:r w:rsidR="00F23817" w:rsidRPr="002B5951">
            <w:t xml:space="preserve"> - </w:t>
          </w:r>
          <w:fldSimple w:instr=" DOCPROPERTY  MonthYear  \* MERGEFORMAT ">
            <w:r w:rsidR="002B5951" w:rsidRPr="002B5951">
              <w:t>23 March 2026</w:t>
            </w:r>
          </w:fldSimple>
        </w:p>
      </w:tc>
    </w:tr>
  </w:tbl>
  <w:p w14:paraId="7E037CF1" w14:textId="77777777" w:rsidR="00F23817" w:rsidRPr="002B5951" w:rsidRDefault="00F23817" w:rsidP="00CD30CD">
    <w:pPr>
      <w:pStyle w:val="Footer"/>
      <w:tabs>
        <w:tab w:val="center" w:pos="5387"/>
        <w:tab w:val="right" w:pos="10915"/>
      </w:tabs>
      <w:ind w:right="360"/>
      <w:rPr>
        <w:sz w:val="2"/>
      </w:rPr>
    </w:pPr>
  </w:p>
  <w:p w14:paraId="66DD26C1" w14:textId="77777777" w:rsidR="00F23817" w:rsidRPr="002B5951" w:rsidRDefault="00F23817" w:rsidP="00CD30CD">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F23817" w:rsidRPr="002B5951" w14:paraId="018AB627" w14:textId="77777777" w:rsidTr="008C0188">
      <w:tc>
        <w:tcPr>
          <w:tcW w:w="9747" w:type="dxa"/>
          <w:tcBorders>
            <w:left w:val="nil"/>
            <w:bottom w:val="nil"/>
            <w:right w:val="nil"/>
          </w:tcBorders>
        </w:tcPr>
        <w:p w14:paraId="124F26A8" w14:textId="77777777" w:rsidR="00F23817" w:rsidRPr="002B5951" w:rsidRDefault="00F23817" w:rsidP="003B2570">
          <w:pPr>
            <w:pStyle w:val="Footer"/>
            <w:tabs>
              <w:tab w:val="right" w:pos="8931"/>
              <w:tab w:val="right" w:pos="9497"/>
            </w:tabs>
            <w:spacing w:before="40"/>
            <w:rPr>
              <w:sz w:val="16"/>
            </w:rPr>
          </w:pPr>
          <w:r w:rsidRPr="002B5951">
            <w:rPr>
              <w:sz w:val="16"/>
            </w:rPr>
            <w:tab/>
          </w:r>
          <w:r w:rsidRPr="002B5951">
            <w:t xml:space="preserve">Report </w:t>
          </w:r>
          <w:fldSimple w:instr=" DOCPROPERTY  ReportNumber  \* MERGEFORMAT ">
            <w:r w:rsidR="002B5951" w:rsidRPr="002B5951">
              <w:t>5</w:t>
            </w:r>
          </w:fldSimple>
          <w:r w:rsidRPr="002B5951">
            <w:t xml:space="preserve"> -</w:t>
          </w:r>
          <w:r w:rsidR="003B2570" w:rsidRPr="002B5951">
            <w:t xml:space="preserve"> </w:t>
          </w:r>
          <w:fldSimple w:instr=" DOCPROPERTY  MonthYear  \* MERGEFORMAT ">
            <w:r w:rsidR="002B5951" w:rsidRPr="002B5951">
              <w:t>23 March 2026</w:t>
            </w:r>
          </w:fldSimple>
          <w:r w:rsidRPr="002B5951">
            <w:rPr>
              <w:rStyle w:val="PageNumber"/>
              <w:sz w:val="24"/>
            </w:rPr>
            <w:tab/>
          </w:r>
          <w:r w:rsidR="00321B77" w:rsidRPr="002B5951">
            <w:rPr>
              <w:rStyle w:val="PageNumber"/>
              <w:sz w:val="24"/>
            </w:rPr>
            <w:fldChar w:fldCharType="begin"/>
          </w:r>
          <w:r w:rsidRPr="002B5951">
            <w:rPr>
              <w:rStyle w:val="PageNumber"/>
              <w:sz w:val="24"/>
            </w:rPr>
            <w:instrText xml:space="preserve"> PAGE </w:instrText>
          </w:r>
          <w:r w:rsidR="00321B77" w:rsidRPr="002B5951">
            <w:rPr>
              <w:rStyle w:val="PageNumber"/>
              <w:sz w:val="24"/>
            </w:rPr>
            <w:fldChar w:fldCharType="separate"/>
          </w:r>
          <w:r w:rsidR="00050A11" w:rsidRPr="002B5951">
            <w:rPr>
              <w:rStyle w:val="PageNumber"/>
              <w:noProof/>
              <w:sz w:val="24"/>
            </w:rPr>
            <w:t>3</w:t>
          </w:r>
          <w:r w:rsidR="00321B77" w:rsidRPr="002B5951">
            <w:rPr>
              <w:rStyle w:val="PageNumber"/>
              <w:sz w:val="24"/>
            </w:rPr>
            <w:fldChar w:fldCharType="end"/>
          </w:r>
        </w:p>
      </w:tc>
    </w:tr>
  </w:tbl>
  <w:p w14:paraId="417AB5B5" w14:textId="77777777" w:rsidR="00F23817" w:rsidRPr="002B5951" w:rsidRDefault="00F23817" w:rsidP="003D7E4A">
    <w:pPr>
      <w:pStyle w:val="Footer"/>
      <w:tabs>
        <w:tab w:val="right" w:pos="9072"/>
      </w:tabs>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1B0584" w:rsidRPr="002B5951" w14:paraId="776B9643" w14:textId="77777777" w:rsidTr="008C0188">
      <w:tc>
        <w:tcPr>
          <w:tcW w:w="9747" w:type="dxa"/>
          <w:tcBorders>
            <w:left w:val="nil"/>
            <w:bottom w:val="nil"/>
            <w:right w:val="nil"/>
          </w:tcBorders>
        </w:tcPr>
        <w:p w14:paraId="03373151" w14:textId="07A2C4B0" w:rsidR="001B0584" w:rsidRPr="002B5951" w:rsidRDefault="001B0584" w:rsidP="008C0188">
          <w:pPr>
            <w:pStyle w:val="Footer"/>
            <w:tabs>
              <w:tab w:val="right" w:pos="8931"/>
              <w:tab w:val="right" w:pos="9497"/>
            </w:tabs>
            <w:spacing w:before="40"/>
            <w:rPr>
              <w:sz w:val="16"/>
            </w:rPr>
          </w:pPr>
          <w:r w:rsidRPr="002B5951">
            <w:rPr>
              <w:sz w:val="16"/>
            </w:rPr>
            <w:tab/>
          </w:r>
          <w:r w:rsidRPr="002B5951">
            <w:t xml:space="preserve">Report </w:t>
          </w:r>
          <w:fldSimple w:instr=" DOCPROPERTY  ReportNumber  \* MERGEFORMAT ">
            <w:r w:rsidR="002B5951" w:rsidRPr="002B5951">
              <w:t>5</w:t>
            </w:r>
          </w:fldSimple>
          <w:r w:rsidRPr="002B5951">
            <w:t xml:space="preserve"> - </w:t>
          </w:r>
          <w:r w:rsidR="00321B77" w:rsidRPr="002B5951">
            <w:fldChar w:fldCharType="begin"/>
          </w:r>
          <w:r w:rsidRPr="002B5951">
            <w:instrText xml:space="preserve"> STYLEREF  CoverDate  \* MERGEFORMAT </w:instrText>
          </w:r>
          <w:r w:rsidR="00321B77" w:rsidRPr="002B5951">
            <w:fldChar w:fldCharType="separate"/>
          </w:r>
          <w:r w:rsidR="00321B77" w:rsidRPr="002B5951">
            <w:fldChar w:fldCharType="end"/>
          </w:r>
          <w:r w:rsidRPr="002B5951">
            <w:rPr>
              <w:rStyle w:val="PageNumber"/>
              <w:sz w:val="24"/>
            </w:rPr>
            <w:tab/>
          </w:r>
          <w:r w:rsidR="00321B77" w:rsidRPr="002B5951">
            <w:rPr>
              <w:rStyle w:val="PageNumber"/>
              <w:sz w:val="24"/>
            </w:rPr>
            <w:fldChar w:fldCharType="begin"/>
          </w:r>
          <w:r w:rsidRPr="002B5951">
            <w:rPr>
              <w:rStyle w:val="PageNumber"/>
              <w:sz w:val="24"/>
            </w:rPr>
            <w:instrText xml:space="preserve"> PAGE </w:instrText>
          </w:r>
          <w:r w:rsidR="00321B77" w:rsidRPr="002B5951">
            <w:rPr>
              <w:rStyle w:val="PageNumber"/>
              <w:sz w:val="24"/>
            </w:rPr>
            <w:fldChar w:fldCharType="separate"/>
          </w:r>
          <w:r w:rsidR="009A6673" w:rsidRPr="002B5951">
            <w:rPr>
              <w:rStyle w:val="PageNumber"/>
              <w:noProof/>
              <w:sz w:val="24"/>
            </w:rPr>
            <w:t>1</w:t>
          </w:r>
          <w:r w:rsidR="00321B77" w:rsidRPr="002B5951">
            <w:rPr>
              <w:rStyle w:val="PageNumber"/>
              <w:sz w:val="24"/>
            </w:rPr>
            <w:fldChar w:fldCharType="end"/>
          </w:r>
        </w:p>
      </w:tc>
    </w:tr>
  </w:tbl>
  <w:p w14:paraId="75707E20" w14:textId="77777777" w:rsidR="001B0584" w:rsidRPr="002B5951" w:rsidRDefault="001B0584" w:rsidP="001B0584">
    <w:pPr>
      <w:pStyle w:val="Footer"/>
      <w:tabs>
        <w:tab w:val="right" w:pos="9072"/>
      </w:tabs>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2B5951" w:rsidRPr="002B5951" w14:paraId="6FD9F596" w14:textId="77777777" w:rsidTr="008C0188">
      <w:tc>
        <w:tcPr>
          <w:tcW w:w="9747" w:type="dxa"/>
          <w:tcBorders>
            <w:left w:val="nil"/>
            <w:bottom w:val="nil"/>
            <w:right w:val="nil"/>
          </w:tcBorders>
        </w:tcPr>
        <w:p w14:paraId="73C88D19" w14:textId="77777777" w:rsidR="002B5951" w:rsidRPr="002B5951" w:rsidRDefault="002B5951" w:rsidP="008C0188">
          <w:pPr>
            <w:pStyle w:val="Footer"/>
            <w:tabs>
              <w:tab w:val="left" w:pos="567"/>
              <w:tab w:val="center" w:pos="4820"/>
              <w:tab w:val="right" w:pos="9498"/>
            </w:tabs>
            <w:spacing w:before="40"/>
          </w:pPr>
          <w:r w:rsidRPr="002B5951">
            <w:rPr>
              <w:rStyle w:val="PageNumber"/>
              <w:sz w:val="24"/>
            </w:rPr>
            <w:fldChar w:fldCharType="begin"/>
          </w:r>
          <w:r w:rsidRPr="002B5951">
            <w:rPr>
              <w:rStyle w:val="PageNumber"/>
              <w:sz w:val="24"/>
            </w:rPr>
            <w:instrText xml:space="preserve"> PAGE </w:instrText>
          </w:r>
          <w:r w:rsidRPr="002B5951">
            <w:rPr>
              <w:rStyle w:val="PageNumber"/>
              <w:sz w:val="24"/>
            </w:rPr>
            <w:fldChar w:fldCharType="separate"/>
          </w:r>
          <w:r w:rsidRPr="002B5951">
            <w:rPr>
              <w:rStyle w:val="PageNumber"/>
              <w:noProof/>
              <w:sz w:val="24"/>
            </w:rPr>
            <w:t>2</w:t>
          </w:r>
          <w:r w:rsidRPr="002B5951">
            <w:rPr>
              <w:rStyle w:val="PageNumber"/>
              <w:sz w:val="24"/>
            </w:rPr>
            <w:fldChar w:fldCharType="end"/>
          </w:r>
          <w:r w:rsidRPr="002B5951">
            <w:tab/>
            <w:t xml:space="preserve">Report </w:t>
          </w:r>
          <w:fldSimple w:instr=" DOCPROPERTY  ReportNumber  \* MERGEFORMAT ">
            <w:r w:rsidRPr="002B5951">
              <w:rPr>
                <w:bCs/>
                <w:lang w:val="en-US"/>
              </w:rPr>
              <w:t>5</w:t>
            </w:r>
          </w:fldSimple>
          <w:r w:rsidRPr="002B5951">
            <w:t xml:space="preserve"> - </w:t>
          </w:r>
          <w:fldSimple w:instr=" DOCPROPERTY  MonthYear  \* MERGEFORMAT ">
            <w:r w:rsidRPr="002B5951">
              <w:rPr>
                <w:bCs/>
                <w:lang w:val="en-US"/>
              </w:rPr>
              <w:t>23 March 2026</w:t>
            </w:r>
          </w:fldSimple>
        </w:p>
      </w:tc>
    </w:tr>
  </w:tbl>
  <w:p w14:paraId="17AF5EED" w14:textId="77777777" w:rsidR="002B5951" w:rsidRPr="002B5951" w:rsidRDefault="002B5951" w:rsidP="008C0188">
    <w:pPr>
      <w:pStyle w:val="Footer"/>
      <w:tabs>
        <w:tab w:val="center" w:pos="5387"/>
        <w:tab w:val="right" w:pos="10915"/>
      </w:tabs>
      <w:ind w:right="360"/>
      <w:rPr>
        <w:sz w:val="2"/>
      </w:rPr>
    </w:pPr>
  </w:p>
  <w:p w14:paraId="3DD95F13" w14:textId="77777777" w:rsidR="002B5951" w:rsidRPr="002B5951" w:rsidRDefault="002B5951" w:rsidP="008C0188">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D21B" w14:textId="77777777" w:rsidR="002B5951" w:rsidRPr="002B5951" w:rsidRDefault="002B5951">
    <w:pPr>
      <w:pStyle w:val="Footer"/>
      <w:pBdr>
        <w:top w:val="single" w:sz="4" w:space="1" w:color="auto"/>
      </w:pBdr>
      <w:tabs>
        <w:tab w:val="right" w:pos="9072"/>
      </w:tabs>
      <w:spacing w:before="40"/>
      <w:rPr>
        <w:sz w:val="18"/>
      </w:rPr>
    </w:pPr>
    <w:r w:rsidRPr="002B5951">
      <w:rPr>
        <w:sz w:val="18"/>
      </w:rPr>
      <w:tab/>
    </w:r>
    <w:r w:rsidRPr="002B5951">
      <w:t xml:space="preserve">Report </w:t>
    </w:r>
    <w:fldSimple w:instr=" DOCPROPERTY  ReportNumber  \* MERGEFORMAT ">
      <w:r w:rsidRPr="002B5951">
        <w:rPr>
          <w:bCs/>
          <w:lang w:val="en-US"/>
        </w:rPr>
        <w:t>5</w:t>
      </w:r>
    </w:fldSimple>
    <w:r w:rsidRPr="002B5951">
      <w:t xml:space="preserve"> - </w:t>
    </w:r>
    <w:fldSimple w:instr=" DOCPROPERTY  MonthYear  \* MERGEFORMAT ">
      <w:r w:rsidRPr="002B5951">
        <w:rPr>
          <w:bCs/>
          <w:lang w:val="en-US"/>
        </w:rPr>
        <w:t>23 March 2026</w:t>
      </w:r>
    </w:fldSimple>
    <w:r w:rsidRPr="002B5951">
      <w:rPr>
        <w:rStyle w:val="PageNumber"/>
        <w:sz w:val="24"/>
      </w:rPr>
      <w:tab/>
    </w:r>
    <w:r w:rsidRPr="002B5951">
      <w:rPr>
        <w:rStyle w:val="PageNumber"/>
        <w:sz w:val="24"/>
      </w:rPr>
      <w:fldChar w:fldCharType="begin"/>
    </w:r>
    <w:r w:rsidRPr="002B5951">
      <w:rPr>
        <w:rStyle w:val="PageNumber"/>
        <w:sz w:val="24"/>
      </w:rPr>
      <w:instrText xml:space="preserve"> PAGE </w:instrText>
    </w:r>
    <w:r w:rsidRPr="002B5951">
      <w:rPr>
        <w:rStyle w:val="PageNumber"/>
        <w:sz w:val="24"/>
      </w:rPr>
      <w:fldChar w:fldCharType="separate"/>
    </w:r>
    <w:r w:rsidRPr="002B5951">
      <w:rPr>
        <w:rStyle w:val="PageNumber"/>
        <w:noProof/>
        <w:sz w:val="24"/>
      </w:rPr>
      <w:t>1</w:t>
    </w:r>
    <w:r w:rsidRPr="002B5951">
      <w:rPr>
        <w:rStyle w:val="PageNumbe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A037F" w14:textId="77777777" w:rsidR="005E3327" w:rsidRDefault="005E3327">
      <w:r>
        <w:separator/>
      </w:r>
    </w:p>
  </w:footnote>
  <w:footnote w:type="continuationSeparator" w:id="0">
    <w:p w14:paraId="4AE95B86" w14:textId="77777777" w:rsidR="005E3327" w:rsidRDefault="005E3327">
      <w:r>
        <w:continuationSeparator/>
      </w:r>
    </w:p>
  </w:footnote>
  <w:footnote w:id="1">
    <w:p w14:paraId="374669EC" w14:textId="77777777" w:rsidR="002B5951" w:rsidRDefault="002B5951">
      <w:pPr>
        <w:pStyle w:val="FootnoteText"/>
      </w:pPr>
      <w:r>
        <w:rPr>
          <w:rStyle w:val="FootnoteReference"/>
        </w:rPr>
        <w:footnoteRef/>
      </w:r>
      <w:r>
        <w:t xml:space="preserve"> </w:t>
      </w:r>
      <w:r w:rsidRPr="00AC6F25">
        <w:rPr>
          <w:rFonts w:ascii="Karla" w:hAnsi="Karla"/>
          <w:i/>
          <w:iCs/>
          <w:sz w:val="16"/>
          <w:szCs w:val="16"/>
        </w:rPr>
        <w:t>Minutes</w:t>
      </w:r>
      <w:r w:rsidRPr="00AC6ACE">
        <w:rPr>
          <w:rFonts w:ascii="Karla" w:hAnsi="Karla"/>
          <w:sz w:val="16"/>
          <w:szCs w:val="16"/>
        </w:rPr>
        <w:t>, NSW Legislative Council, 3 February 2026, item 50.</w:t>
      </w:r>
    </w:p>
  </w:footnote>
  <w:footnote w:id="2">
    <w:p w14:paraId="31129EB1" w14:textId="77777777" w:rsidR="002B5951" w:rsidRPr="009C08BB" w:rsidRDefault="002B5951" w:rsidP="008C0188">
      <w:pPr>
        <w:pStyle w:val="FootnoteText"/>
        <w:rPr>
          <w:rFonts w:ascii="Karla" w:hAnsi="Karla"/>
          <w:lang w:val="en-GB"/>
        </w:rPr>
      </w:pPr>
      <w:r w:rsidRPr="00582E7A">
        <w:rPr>
          <w:rStyle w:val="FootnoteReference"/>
          <w:rFonts w:ascii="Karla" w:eastAsiaTheme="minorHAnsi" w:hAnsi="Karla"/>
        </w:rPr>
        <w:footnoteRef/>
      </w:r>
      <w:r w:rsidRPr="00582E7A">
        <w:rPr>
          <w:rFonts w:ascii="Karla" w:hAnsi="Karla"/>
        </w:rPr>
        <w:t xml:space="preserve"> </w:t>
      </w:r>
      <w:r w:rsidRPr="00582E7A">
        <w:rPr>
          <w:rFonts w:ascii="Karla" w:hAnsi="Karla"/>
          <w:lang w:val="en-GB"/>
        </w:rPr>
        <w:tab/>
      </w:r>
      <w:r w:rsidRPr="00D208AF">
        <w:rPr>
          <w:rFonts w:ascii="Karla" w:hAnsi="Karla"/>
        </w:rPr>
        <w:t>Residential Tenancies Amendment (Protection of Personal Information) Bill 2025, explanatory note.</w:t>
      </w:r>
    </w:p>
  </w:footnote>
  <w:footnote w:id="3">
    <w:p w14:paraId="325EB9ED" w14:textId="77777777" w:rsidR="002B5951" w:rsidRPr="00582E7A" w:rsidRDefault="002B5951" w:rsidP="008C0188">
      <w:pPr>
        <w:pStyle w:val="FootnoteText"/>
        <w:rPr>
          <w:rFonts w:ascii="Karla" w:hAnsi="Karla"/>
          <w:lang w:val="en-GB"/>
        </w:rPr>
      </w:pPr>
      <w:r w:rsidRPr="00582E7A">
        <w:rPr>
          <w:rStyle w:val="FootnoteReference"/>
          <w:rFonts w:ascii="Karla" w:eastAsiaTheme="minorHAnsi" w:hAnsi="Karla"/>
        </w:rPr>
        <w:footnoteRef/>
      </w:r>
      <w:r w:rsidRPr="00582E7A">
        <w:rPr>
          <w:rFonts w:ascii="Karla" w:hAnsi="Karla"/>
        </w:rPr>
        <w:t xml:space="preserve"> </w:t>
      </w:r>
      <w:r w:rsidRPr="00582E7A">
        <w:rPr>
          <w:rFonts w:ascii="Karla" w:hAnsi="Karla"/>
          <w:lang w:val="en-GB"/>
        </w:rPr>
        <w:tab/>
      </w:r>
      <w:r>
        <w:rPr>
          <w:rFonts w:ascii="Karla" w:hAnsi="Karla"/>
          <w:lang w:val="en-GB"/>
        </w:rPr>
        <w:t xml:space="preserve">Hansard, NSW Legislative Council, 3 February 2026, pp 73-74. </w:t>
      </w:r>
    </w:p>
  </w:footnote>
  <w:footnote w:id="4">
    <w:p w14:paraId="770F99D4" w14:textId="77777777" w:rsidR="002B5951" w:rsidRPr="00C2405E" w:rsidRDefault="002B5951" w:rsidP="008C0188">
      <w:pPr>
        <w:pStyle w:val="FootnoteText"/>
        <w:rPr>
          <w:lang w:val="en-GB"/>
        </w:rPr>
      </w:pPr>
      <w:r w:rsidRPr="00582E7A">
        <w:rPr>
          <w:rStyle w:val="FootnoteReference"/>
          <w:rFonts w:ascii="Karla" w:eastAsiaTheme="minorHAnsi" w:hAnsi="Karla"/>
        </w:rPr>
        <w:footnoteRef/>
      </w:r>
      <w:r w:rsidRPr="00582E7A">
        <w:rPr>
          <w:rFonts w:ascii="Karla" w:hAnsi="Karla"/>
        </w:rPr>
        <w:t xml:space="preserve"> </w:t>
      </w:r>
      <w:r w:rsidRPr="00582E7A">
        <w:rPr>
          <w:rFonts w:ascii="Karla" w:hAnsi="Karla"/>
          <w:lang w:val="en-GB"/>
        </w:rPr>
        <w:tab/>
      </w:r>
      <w:r>
        <w:rPr>
          <w:rFonts w:ascii="Karla" w:hAnsi="Karla"/>
          <w:lang w:val="en-GB"/>
        </w:rPr>
        <w:t xml:space="preserve">Portfolio Committee No. 8, NSW Legislative Council, </w:t>
      </w:r>
      <w:r w:rsidRPr="00582E7A">
        <w:rPr>
          <w:rFonts w:ascii="Karla" w:hAnsi="Karla"/>
          <w:i/>
          <w:iCs/>
        </w:rPr>
        <w:t>Residential Tenancies Amendment (Protection of Personal Information) Bill 2025</w:t>
      </w:r>
      <w:r>
        <w:rPr>
          <w:rFonts w:ascii="Karla" w:hAnsi="Karla"/>
        </w:rPr>
        <w:t xml:space="preserve">, Minutes no. 43, 5 February 2026.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747"/>
    </w:tblGrid>
    <w:tr w:rsidR="00CD30CD" w:rsidRPr="002B5951" w14:paraId="58C17190" w14:textId="77777777" w:rsidTr="008C0188">
      <w:tc>
        <w:tcPr>
          <w:tcW w:w="9747" w:type="dxa"/>
          <w:tcBorders>
            <w:bottom w:val="single" w:sz="4" w:space="0" w:color="auto"/>
          </w:tcBorders>
        </w:tcPr>
        <w:p w14:paraId="235A42CD" w14:textId="77777777" w:rsidR="00CD30CD" w:rsidRPr="002B5951" w:rsidRDefault="00CD30CD" w:rsidP="008C0188">
          <w:pPr>
            <w:pStyle w:val="Header"/>
            <w:tabs>
              <w:tab w:val="clear" w:pos="4320"/>
              <w:tab w:val="clear" w:pos="8640"/>
            </w:tabs>
            <w:spacing w:after="40"/>
            <w:rPr>
              <w:caps/>
              <w:sz w:val="18"/>
            </w:rPr>
          </w:pPr>
          <w:r w:rsidRPr="002B5951">
            <w:rPr>
              <w:caps/>
              <w:sz w:val="18"/>
            </w:rPr>
            <w:t>LEGISLATIVE COUNCIL</w:t>
          </w:r>
        </w:p>
      </w:tc>
    </w:tr>
    <w:bookmarkStart w:id="32" w:name="ReportSubTitle1Header"/>
    <w:bookmarkStart w:id="33" w:name="ReportTitleHeader"/>
    <w:bookmarkEnd w:id="32"/>
    <w:bookmarkEnd w:id="33"/>
    <w:tr w:rsidR="00CD30CD" w:rsidRPr="002B5951" w14:paraId="61E11CB8" w14:textId="77777777" w:rsidTr="008C0188">
      <w:tc>
        <w:tcPr>
          <w:tcW w:w="9747" w:type="dxa"/>
        </w:tcPr>
        <w:p w14:paraId="102E78E8" w14:textId="77777777" w:rsidR="00CD30CD" w:rsidRPr="002B5951" w:rsidRDefault="00321B77" w:rsidP="008C0188">
          <w:pPr>
            <w:pStyle w:val="Header"/>
            <w:spacing w:before="40"/>
            <w:rPr>
              <w:sz w:val="18"/>
            </w:rPr>
          </w:pPr>
          <w:r w:rsidRPr="002B5951">
            <w:rPr>
              <w:sz w:val="18"/>
            </w:rPr>
            <w:fldChar w:fldCharType="begin"/>
          </w:r>
          <w:r w:rsidR="00E10447" w:rsidRPr="002B5951">
            <w:rPr>
              <w:sz w:val="18"/>
            </w:rPr>
            <w:instrText xml:space="preserve"> DOCPROPERTY  ReportTitle  \* MERGEFORMAT </w:instrText>
          </w:r>
          <w:r w:rsidRPr="002B5951">
            <w:rPr>
              <w:sz w:val="18"/>
            </w:rPr>
            <w:fldChar w:fldCharType="separate"/>
          </w:r>
          <w:r w:rsidR="002B5951" w:rsidRPr="002B5951">
            <w:rPr>
              <w:sz w:val="18"/>
            </w:rPr>
            <w:t>Residential Tenancies Amendment (Protection of Personal Information) Bill 2025</w:t>
          </w:r>
          <w:r w:rsidRPr="002B5951">
            <w:rPr>
              <w:sz w:val="18"/>
            </w:rPr>
            <w:fldChar w:fldCharType="end"/>
          </w:r>
        </w:p>
      </w:tc>
    </w:tr>
  </w:tbl>
  <w:p w14:paraId="1417A0C7" w14:textId="77777777" w:rsidR="00CD30CD" w:rsidRPr="002B5951" w:rsidRDefault="00CD30CD" w:rsidP="00CD30CD">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9639"/>
    </w:tblGrid>
    <w:tr w:rsidR="003D7E4A" w:rsidRPr="002B5951" w14:paraId="1A5AC4EB" w14:textId="77777777" w:rsidTr="008C0188">
      <w:tc>
        <w:tcPr>
          <w:tcW w:w="9639" w:type="dxa"/>
        </w:tcPr>
        <w:p w14:paraId="635A4D77" w14:textId="77777777" w:rsidR="003D7E4A" w:rsidRPr="002B5951" w:rsidRDefault="003D7E4A" w:rsidP="008C0188">
          <w:pPr>
            <w:pStyle w:val="Header"/>
            <w:tabs>
              <w:tab w:val="clear" w:pos="4320"/>
              <w:tab w:val="clear" w:pos="8640"/>
            </w:tabs>
            <w:spacing w:before="40"/>
            <w:jc w:val="right"/>
            <w:rPr>
              <w:caps/>
              <w:sz w:val="18"/>
            </w:rPr>
          </w:pPr>
        </w:p>
      </w:tc>
    </w:tr>
    <w:bookmarkStart w:id="34" w:name="CommitteeNameOdd"/>
    <w:bookmarkEnd w:id="34"/>
    <w:tr w:rsidR="003D7E4A" w:rsidRPr="002B5951" w14:paraId="0C6B0CEA" w14:textId="77777777" w:rsidTr="008C0188">
      <w:tc>
        <w:tcPr>
          <w:tcW w:w="9639" w:type="dxa"/>
          <w:tcBorders>
            <w:top w:val="single" w:sz="4" w:space="0" w:color="auto"/>
            <w:right w:val="single" w:sz="4" w:space="0" w:color="auto"/>
          </w:tcBorders>
        </w:tcPr>
        <w:p w14:paraId="27413A6C" w14:textId="77777777" w:rsidR="003D7E4A" w:rsidRPr="002B5951" w:rsidRDefault="00321B77" w:rsidP="008C0188">
          <w:pPr>
            <w:pStyle w:val="Header"/>
            <w:tabs>
              <w:tab w:val="clear" w:pos="4320"/>
              <w:tab w:val="clear" w:pos="8640"/>
            </w:tabs>
            <w:spacing w:before="40"/>
            <w:jc w:val="right"/>
            <w:rPr>
              <w:caps/>
              <w:sz w:val="18"/>
            </w:rPr>
          </w:pPr>
          <w:r w:rsidRPr="002B5951">
            <w:rPr>
              <w:caps/>
              <w:sz w:val="18"/>
            </w:rPr>
            <w:fldChar w:fldCharType="begin"/>
          </w:r>
          <w:r w:rsidR="00E10447" w:rsidRPr="002B5951">
            <w:rPr>
              <w:caps/>
              <w:sz w:val="18"/>
            </w:rPr>
            <w:instrText xml:space="preserve"> DOCPROPERTY  CommitteeName  \* MERGEFORMAT </w:instrText>
          </w:r>
          <w:r w:rsidRPr="002B5951">
            <w:rPr>
              <w:caps/>
              <w:sz w:val="18"/>
            </w:rPr>
            <w:fldChar w:fldCharType="separate"/>
          </w:r>
          <w:r w:rsidR="002B5951" w:rsidRPr="002B5951">
            <w:rPr>
              <w:caps/>
              <w:sz w:val="18"/>
            </w:rPr>
            <w:t>Portfolio Committee No. 8 - Customer Service</w:t>
          </w:r>
          <w:r w:rsidRPr="002B5951">
            <w:rPr>
              <w:caps/>
              <w:sz w:val="18"/>
            </w:rPr>
            <w:fldChar w:fldCharType="end"/>
          </w:r>
        </w:p>
      </w:tc>
    </w:tr>
  </w:tbl>
  <w:p w14:paraId="01DB3205" w14:textId="77777777" w:rsidR="003D7E4A" w:rsidRPr="002B5951" w:rsidRDefault="003D7E4A" w:rsidP="003D7E4A">
    <w:pPr>
      <w:pStyle w:val="Header"/>
      <w:tabs>
        <w:tab w:val="clear" w:pos="4320"/>
        <w:tab w:val="clear" w:pos="8640"/>
        <w:tab w:val="center" w:pos="5529"/>
        <w:tab w:val="right" w:pos="11199"/>
      </w:tabs>
      <w:rPr>
        <w:sz w:val="2"/>
      </w:rPr>
    </w:pPr>
  </w:p>
  <w:p w14:paraId="511AA875" w14:textId="77777777" w:rsidR="003D7E4A" w:rsidRPr="002B5951" w:rsidRDefault="003D7E4A" w:rsidP="003D7E4A">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747"/>
    </w:tblGrid>
    <w:tr w:rsidR="00BE487F" w:rsidRPr="002B5951" w14:paraId="1943331A" w14:textId="77777777" w:rsidTr="008C0188">
      <w:tc>
        <w:tcPr>
          <w:tcW w:w="9747" w:type="dxa"/>
        </w:tcPr>
        <w:p w14:paraId="66A9C04D" w14:textId="77777777" w:rsidR="00BE487F" w:rsidRPr="002B5951" w:rsidRDefault="00BE487F" w:rsidP="008C0188">
          <w:pPr>
            <w:pStyle w:val="Header"/>
            <w:tabs>
              <w:tab w:val="clear" w:pos="4320"/>
              <w:tab w:val="clear" w:pos="8640"/>
            </w:tabs>
            <w:spacing w:after="40"/>
            <w:rPr>
              <w:caps/>
              <w:sz w:val="18"/>
            </w:rPr>
          </w:pPr>
          <w:r w:rsidRPr="002B5951">
            <w:rPr>
              <w:caps/>
              <w:sz w:val="18"/>
            </w:rPr>
            <w:t>LEGISLATIVE COUNCIL</w:t>
          </w:r>
        </w:p>
      </w:tc>
    </w:tr>
    <w:tr w:rsidR="00BE487F" w:rsidRPr="002B5951" w14:paraId="65489CE1" w14:textId="77777777" w:rsidTr="008C0188">
      <w:tc>
        <w:tcPr>
          <w:tcW w:w="9747" w:type="dxa"/>
          <w:tcBorders>
            <w:top w:val="single" w:sz="4" w:space="0" w:color="auto"/>
            <w:right w:val="single" w:sz="4" w:space="0" w:color="auto"/>
          </w:tcBorders>
        </w:tcPr>
        <w:p w14:paraId="420C19DA" w14:textId="77777777" w:rsidR="00BE487F" w:rsidRPr="002B5951" w:rsidRDefault="00BE487F" w:rsidP="008C0188">
          <w:pPr>
            <w:pStyle w:val="Header"/>
            <w:tabs>
              <w:tab w:val="clear" w:pos="4320"/>
              <w:tab w:val="clear" w:pos="8640"/>
            </w:tabs>
            <w:spacing w:before="40"/>
            <w:ind w:right="33"/>
            <w:jc w:val="right"/>
            <w:rPr>
              <w:caps/>
              <w:sz w:val="18"/>
            </w:rPr>
          </w:pPr>
          <w:bookmarkStart w:id="39" w:name="PaperNumber"/>
          <w:bookmarkEnd w:id="39"/>
        </w:p>
      </w:tc>
    </w:tr>
  </w:tbl>
  <w:p w14:paraId="2DB75807" w14:textId="77777777" w:rsidR="00BE487F" w:rsidRPr="002B5951" w:rsidRDefault="00BE487F" w:rsidP="00BE487F">
    <w:pPr>
      <w:pStyle w:val="Header"/>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747"/>
    </w:tblGrid>
    <w:tr w:rsidR="00F23817" w:rsidRPr="002B5951" w14:paraId="15D0B0AF" w14:textId="77777777" w:rsidTr="008C0188">
      <w:tc>
        <w:tcPr>
          <w:tcW w:w="9747" w:type="dxa"/>
        </w:tcPr>
        <w:p w14:paraId="73C63448" w14:textId="77777777" w:rsidR="00F23817" w:rsidRPr="002B5951" w:rsidRDefault="00F23817" w:rsidP="008C0188">
          <w:pPr>
            <w:pStyle w:val="Header"/>
            <w:tabs>
              <w:tab w:val="clear" w:pos="4320"/>
              <w:tab w:val="clear" w:pos="8640"/>
            </w:tabs>
            <w:spacing w:after="40"/>
            <w:rPr>
              <w:caps/>
              <w:sz w:val="18"/>
            </w:rPr>
          </w:pPr>
          <w:r w:rsidRPr="002B5951">
            <w:rPr>
              <w:caps/>
              <w:sz w:val="18"/>
            </w:rPr>
            <w:t>LEGISLATIVE COUNCIL</w:t>
          </w:r>
        </w:p>
      </w:tc>
    </w:tr>
    <w:tr w:rsidR="00F23817" w:rsidRPr="002B5951" w14:paraId="4497F176" w14:textId="77777777" w:rsidTr="008C0188">
      <w:tc>
        <w:tcPr>
          <w:tcW w:w="9747" w:type="dxa"/>
          <w:tcBorders>
            <w:top w:val="single" w:sz="4" w:space="0" w:color="auto"/>
            <w:right w:val="single" w:sz="4" w:space="0" w:color="auto"/>
          </w:tcBorders>
        </w:tcPr>
        <w:p w14:paraId="0216ED3D" w14:textId="77777777" w:rsidR="00F23817" w:rsidRPr="002B5951" w:rsidRDefault="002B5951" w:rsidP="008C0188">
          <w:pPr>
            <w:pStyle w:val="Header"/>
            <w:tabs>
              <w:tab w:val="clear" w:pos="4320"/>
              <w:tab w:val="clear" w:pos="8640"/>
            </w:tabs>
            <w:spacing w:before="40"/>
            <w:ind w:right="33"/>
            <w:jc w:val="right"/>
            <w:rPr>
              <w:caps/>
              <w:sz w:val="18"/>
            </w:rPr>
          </w:pPr>
          <w:fldSimple w:instr=" DOCPROPERTY  CommitteeName  \* MERGEFORMAT ">
            <w:r w:rsidRPr="002B5951">
              <w:rPr>
                <w:caps/>
                <w:sz w:val="18"/>
              </w:rPr>
              <w:t>Portfolio</w:t>
            </w:r>
            <w:r w:rsidRPr="002B5951">
              <w:t xml:space="preserve"> Committee No. 8 - Customer Service</w:t>
            </w:r>
          </w:fldSimple>
        </w:p>
      </w:tc>
    </w:tr>
  </w:tbl>
  <w:p w14:paraId="14170D78" w14:textId="77777777" w:rsidR="00F23817" w:rsidRPr="002B5951" w:rsidRDefault="00F23817" w:rsidP="00BE487F">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D3F"/>
    <w:multiLevelType w:val="hybridMultilevel"/>
    <w:tmpl w:val="978687B4"/>
    <w:lvl w:ilvl="0" w:tplc="7AD83658">
      <w:start w:val="1"/>
      <w:numFmt w:val="bullet"/>
      <w:pStyle w:val="RecommendationBullet"/>
      <w:lvlText w:val=""/>
      <w:lvlJc w:val="left"/>
      <w:pPr>
        <w:ind w:left="1113" w:hanging="360"/>
      </w:pPr>
      <w:rPr>
        <w:rFonts w:ascii="Symbol" w:hAnsi="Symbol" w:hint="default"/>
      </w:rPr>
    </w:lvl>
    <w:lvl w:ilvl="1" w:tplc="0C090003">
      <w:start w:val="1"/>
      <w:numFmt w:val="bullet"/>
      <w:lvlText w:val="o"/>
      <w:lvlJc w:val="left"/>
      <w:pPr>
        <w:ind w:left="1833" w:hanging="360"/>
      </w:pPr>
      <w:rPr>
        <w:rFonts w:ascii="Courier New" w:hAnsi="Courier New" w:cs="Courier New" w:hint="default"/>
      </w:rPr>
    </w:lvl>
    <w:lvl w:ilvl="2" w:tplc="0C090005" w:tentative="1">
      <w:start w:val="1"/>
      <w:numFmt w:val="bullet"/>
      <w:lvlText w:val=""/>
      <w:lvlJc w:val="left"/>
      <w:pPr>
        <w:ind w:left="2553" w:hanging="360"/>
      </w:pPr>
      <w:rPr>
        <w:rFonts w:ascii="Wingdings" w:hAnsi="Wingdings" w:hint="default"/>
      </w:rPr>
    </w:lvl>
    <w:lvl w:ilvl="3" w:tplc="0C090001" w:tentative="1">
      <w:start w:val="1"/>
      <w:numFmt w:val="bullet"/>
      <w:lvlText w:val=""/>
      <w:lvlJc w:val="left"/>
      <w:pPr>
        <w:ind w:left="3273" w:hanging="360"/>
      </w:pPr>
      <w:rPr>
        <w:rFonts w:ascii="Symbol" w:hAnsi="Symbol" w:hint="default"/>
      </w:rPr>
    </w:lvl>
    <w:lvl w:ilvl="4" w:tplc="0C090003" w:tentative="1">
      <w:start w:val="1"/>
      <w:numFmt w:val="bullet"/>
      <w:lvlText w:val="o"/>
      <w:lvlJc w:val="left"/>
      <w:pPr>
        <w:ind w:left="3993" w:hanging="360"/>
      </w:pPr>
      <w:rPr>
        <w:rFonts w:ascii="Courier New" w:hAnsi="Courier New" w:cs="Courier New" w:hint="default"/>
      </w:rPr>
    </w:lvl>
    <w:lvl w:ilvl="5" w:tplc="0C090005" w:tentative="1">
      <w:start w:val="1"/>
      <w:numFmt w:val="bullet"/>
      <w:lvlText w:val=""/>
      <w:lvlJc w:val="left"/>
      <w:pPr>
        <w:ind w:left="4713" w:hanging="360"/>
      </w:pPr>
      <w:rPr>
        <w:rFonts w:ascii="Wingdings" w:hAnsi="Wingdings" w:hint="default"/>
      </w:rPr>
    </w:lvl>
    <w:lvl w:ilvl="6" w:tplc="0C090001" w:tentative="1">
      <w:start w:val="1"/>
      <w:numFmt w:val="bullet"/>
      <w:lvlText w:val=""/>
      <w:lvlJc w:val="left"/>
      <w:pPr>
        <w:ind w:left="5433" w:hanging="360"/>
      </w:pPr>
      <w:rPr>
        <w:rFonts w:ascii="Symbol" w:hAnsi="Symbol" w:hint="default"/>
      </w:rPr>
    </w:lvl>
    <w:lvl w:ilvl="7" w:tplc="0C090003" w:tentative="1">
      <w:start w:val="1"/>
      <w:numFmt w:val="bullet"/>
      <w:lvlText w:val="o"/>
      <w:lvlJc w:val="left"/>
      <w:pPr>
        <w:ind w:left="6153" w:hanging="360"/>
      </w:pPr>
      <w:rPr>
        <w:rFonts w:ascii="Courier New" w:hAnsi="Courier New" w:cs="Courier New" w:hint="default"/>
      </w:rPr>
    </w:lvl>
    <w:lvl w:ilvl="8" w:tplc="0C090005" w:tentative="1">
      <w:start w:val="1"/>
      <w:numFmt w:val="bullet"/>
      <w:lvlText w:val=""/>
      <w:lvlJc w:val="left"/>
      <w:pPr>
        <w:ind w:left="6873" w:hanging="360"/>
      </w:pPr>
      <w:rPr>
        <w:rFonts w:ascii="Wingdings" w:hAnsi="Wingdings" w:hint="default"/>
      </w:rPr>
    </w:lvl>
  </w:abstractNum>
  <w:abstractNum w:abstractNumId="1" w15:restartNumberingAfterBreak="0">
    <w:nsid w:val="02790F90"/>
    <w:multiLevelType w:val="singleLevel"/>
    <w:tmpl w:val="0838BF3A"/>
    <w:lvl w:ilvl="0">
      <w:start w:val="1"/>
      <w:numFmt w:val="bullet"/>
      <w:lvlText w:val=""/>
      <w:lvlJc w:val="left"/>
      <w:pPr>
        <w:tabs>
          <w:tab w:val="num" w:pos="567"/>
        </w:tabs>
        <w:ind w:left="567" w:hanging="283"/>
      </w:pPr>
      <w:rPr>
        <w:rFonts w:ascii="Symbol" w:hAnsi="Symbol" w:hint="default"/>
      </w:rPr>
    </w:lvl>
  </w:abstractNum>
  <w:abstractNum w:abstractNumId="2" w15:restartNumberingAfterBreak="0">
    <w:nsid w:val="044E43C3"/>
    <w:multiLevelType w:val="hybridMultilevel"/>
    <w:tmpl w:val="6B1A639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045F5E24"/>
    <w:multiLevelType w:val="multilevel"/>
    <w:tmpl w:val="B1548328"/>
    <w:lvl w:ilvl="0">
      <w:start w:val="1"/>
      <w:numFmt w:val="decimal"/>
      <w:pStyle w:val="AppxMinutesHeadingOne"/>
      <w:lvlText w:val="%1."/>
      <w:lvlJc w:val="left"/>
      <w:pPr>
        <w:tabs>
          <w:tab w:val="num" w:pos="567"/>
        </w:tabs>
        <w:ind w:left="567" w:hanging="567"/>
      </w:pPr>
      <w:rPr>
        <w:rFonts w:ascii="Karla" w:hAnsi="Karla" w:hint="default"/>
        <w:b/>
        <w:i w:val="0"/>
        <w:sz w:val="24"/>
      </w:rPr>
    </w:lvl>
    <w:lvl w:ilvl="1">
      <w:start w:val="1"/>
      <w:numFmt w:val="decimal"/>
      <w:pStyle w:val="AppxMinutesHeadingTwo"/>
      <w:lvlText w:val="%1.%2"/>
      <w:lvlJc w:val="left"/>
      <w:pPr>
        <w:tabs>
          <w:tab w:val="num" w:pos="567"/>
        </w:tabs>
        <w:ind w:left="1134" w:hanging="567"/>
      </w:pPr>
      <w:rPr>
        <w:rFonts w:ascii="Karla" w:hAnsi="Karla" w:hint="default"/>
        <w:b/>
        <w:i w:val="0"/>
        <w:sz w:val="22"/>
      </w:rPr>
    </w:lvl>
    <w:lvl w:ilvl="2">
      <w:start w:val="1"/>
      <w:numFmt w:val="decimal"/>
      <w:pStyle w:val="AppxMinutesNum1"/>
      <w:lvlText w:val="%3."/>
      <w:lvlJc w:val="left"/>
      <w:pPr>
        <w:tabs>
          <w:tab w:val="num" w:pos="851"/>
        </w:tabs>
        <w:ind w:left="851" w:hanging="284"/>
      </w:pPr>
      <w:rPr>
        <w:rFonts w:ascii="Garamond" w:hAnsi="Garamond" w:hint="default"/>
        <w:b w:val="0"/>
        <w:i w:val="0"/>
        <w:sz w:val="22"/>
      </w:rPr>
    </w:lvl>
    <w:lvl w:ilvl="3">
      <w:start w:val="1"/>
      <w:numFmt w:val="lowerLetter"/>
      <w:pStyle w:val="AppxMinutesNum2"/>
      <w:lvlText w:val="%4."/>
      <w:lvlJc w:val="left"/>
      <w:pPr>
        <w:tabs>
          <w:tab w:val="num" w:pos="1134"/>
        </w:tabs>
        <w:ind w:left="1134" w:hanging="283"/>
      </w:pPr>
      <w:rPr>
        <w:rFonts w:hint="default"/>
      </w:rPr>
    </w:lvl>
    <w:lvl w:ilvl="4">
      <w:start w:val="1"/>
      <w:numFmt w:val="lowerRoman"/>
      <w:pStyle w:val="AppxMinutesNum3"/>
      <w:lvlText w:val="%5."/>
      <w:lvlJc w:val="left"/>
      <w:pPr>
        <w:tabs>
          <w:tab w:val="num" w:pos="1418"/>
        </w:tabs>
        <w:ind w:left="1418" w:hanging="28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CA258F0"/>
    <w:multiLevelType w:val="hybridMultilevel"/>
    <w:tmpl w:val="5BB8132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0CE90943"/>
    <w:multiLevelType w:val="hybridMultilevel"/>
    <w:tmpl w:val="165C3DD8"/>
    <w:lvl w:ilvl="0" w:tplc="461AE072">
      <w:start w:val="1"/>
      <w:numFmt w:val="bullet"/>
      <w:pStyle w:val="AppxMinutesBullet"/>
      <w:lvlText w:val=""/>
      <w:lvlJc w:val="left"/>
      <w:pPr>
        <w:tabs>
          <w:tab w:val="num" w:pos="851"/>
        </w:tabs>
        <w:ind w:left="851" w:hanging="284"/>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23816F4"/>
    <w:multiLevelType w:val="singleLevel"/>
    <w:tmpl w:val="ACDE5D50"/>
    <w:lvl w:ilvl="0">
      <w:start w:val="1"/>
      <w:numFmt w:val="bullet"/>
      <w:pStyle w:val="VisitsBullet"/>
      <w:lvlText w:val=""/>
      <w:lvlJc w:val="left"/>
      <w:pPr>
        <w:tabs>
          <w:tab w:val="num" w:pos="360"/>
        </w:tabs>
        <w:ind w:left="227" w:hanging="227"/>
      </w:pPr>
      <w:rPr>
        <w:rFonts w:ascii="Symbol" w:hAnsi="Symbol" w:hint="default"/>
      </w:rPr>
    </w:lvl>
  </w:abstractNum>
  <w:abstractNum w:abstractNumId="7" w15:restartNumberingAfterBreak="0">
    <w:nsid w:val="175C49FB"/>
    <w:multiLevelType w:val="multilevel"/>
    <w:tmpl w:val="59FC8C9A"/>
    <w:lvl w:ilvl="0">
      <w:start w:val="1"/>
      <w:numFmt w:val="bullet"/>
      <w:pStyle w:val="ChapterBullet"/>
      <w:lvlText w:val=""/>
      <w:lvlJc w:val="left"/>
      <w:pPr>
        <w:tabs>
          <w:tab w:val="num" w:pos="1418"/>
        </w:tabs>
        <w:ind w:left="1418" w:hanging="567"/>
      </w:pPr>
      <w:rPr>
        <w:rFonts w:ascii="Symbol" w:hAnsi="Symbol" w:hint="default"/>
      </w:rPr>
    </w:lvl>
    <w:lvl w:ilvl="1">
      <w:start w:val="1"/>
      <w:numFmt w:val="bullet"/>
      <w:pStyle w:val="ChapterBullet2"/>
      <w:lvlText w:val=""/>
      <w:lvlJc w:val="left"/>
      <w:pPr>
        <w:tabs>
          <w:tab w:val="num" w:pos="1985"/>
        </w:tabs>
        <w:ind w:left="1985" w:hanging="567"/>
      </w:pPr>
      <w:rPr>
        <w:rFonts w:ascii="Symbol" w:hAnsi="Symbol" w:hint="default"/>
      </w:rPr>
    </w:lvl>
    <w:lvl w:ilvl="2">
      <w:start w:val="1"/>
      <w:numFmt w:val="bullet"/>
      <w:pStyle w:val="ChapterBullet3"/>
      <w:lvlText w:val=""/>
      <w:lvlJc w:val="left"/>
      <w:pPr>
        <w:tabs>
          <w:tab w:val="num" w:pos="2552"/>
        </w:tabs>
        <w:ind w:left="2552" w:hanging="567"/>
      </w:pPr>
      <w:rPr>
        <w:rFonts w:ascii="Wingdings" w:hAnsi="Wingdings" w:hint="default"/>
        <w:sz w:val="1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18B7613D"/>
    <w:multiLevelType w:val="hybridMultilevel"/>
    <w:tmpl w:val="545227C4"/>
    <w:lvl w:ilvl="0" w:tplc="FD4E49CE">
      <w:start w:val="1"/>
      <w:numFmt w:val="decimal"/>
      <w:pStyle w:val="ChapterFigureHeading"/>
      <w:lvlText w:val="Figure %1"/>
      <w:lvlJc w:val="left"/>
      <w:pPr>
        <w:tabs>
          <w:tab w:val="num" w:pos="1418"/>
        </w:tabs>
        <w:ind w:left="141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D116ED"/>
    <w:multiLevelType w:val="multilevel"/>
    <w:tmpl w:val="2F9493A0"/>
    <w:lvl w:ilvl="0">
      <w:start w:val="1"/>
      <w:numFmt w:val="decimal"/>
      <w:pStyle w:val="AppxTitle"/>
      <w:lvlText w:val="Appendix %1"/>
      <w:lvlJc w:val="left"/>
      <w:pPr>
        <w:tabs>
          <w:tab w:val="num" w:pos="2268"/>
        </w:tabs>
        <w:ind w:left="2268" w:hanging="2268"/>
      </w:pPr>
      <w:rPr>
        <w:rFonts w:ascii="Karla" w:hAnsi="Karla" w:hint="default"/>
      </w:rPr>
    </w:lvl>
    <w:lvl w:ilvl="1">
      <w:start w:val="1"/>
      <w:numFmt w:val="decimal"/>
      <w:lvlRestart w:val="0"/>
      <w:lvlText w:val="%1.%2"/>
      <w:lvlJc w:val="left"/>
      <w:pPr>
        <w:tabs>
          <w:tab w:val="num" w:pos="1134"/>
        </w:tabs>
        <w:ind w:left="1134" w:hanging="1134"/>
      </w:pPr>
      <w:rPr>
        <w:rFonts w:ascii="Garamond" w:hAnsi="Garamond"/>
        <w:b/>
        <w:i w:val="0"/>
      </w:r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0" w15:restartNumberingAfterBreak="0">
    <w:nsid w:val="2567182E"/>
    <w:multiLevelType w:val="hybridMultilevel"/>
    <w:tmpl w:val="90327846"/>
    <w:lvl w:ilvl="0" w:tplc="884C36C0">
      <w:start w:val="1"/>
      <w:numFmt w:val="decimal"/>
      <w:pStyle w:val="AppxFootnote"/>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B639D"/>
    <w:multiLevelType w:val="multilevel"/>
    <w:tmpl w:val="1EBA0ACC"/>
    <w:lvl w:ilvl="0">
      <w:start w:val="1"/>
      <w:numFmt w:val="decimal"/>
      <w:pStyle w:val="InitialNumberingP2"/>
      <w:lvlText w:val="%1."/>
      <w:lvlJc w:val="left"/>
      <w:pPr>
        <w:tabs>
          <w:tab w:val="num" w:pos="360"/>
        </w:tabs>
        <w:ind w:left="360" w:hanging="360"/>
      </w:pPr>
      <w:rPr>
        <w:rFonts w:ascii="Garamond" w:hAnsi="Garamond" w:hint="default"/>
        <w:b w:val="0"/>
        <w:i w:val="0"/>
        <w:sz w:val="24"/>
      </w:rPr>
    </w:lvl>
    <w:lvl w:ilvl="1">
      <w:start w:val="1"/>
      <w:numFmt w:val="lowerRoman"/>
      <w:lvlText w:val="%2."/>
      <w:lvlJc w:val="left"/>
      <w:pPr>
        <w:tabs>
          <w:tab w:val="num" w:pos="1080"/>
        </w:tabs>
        <w:ind w:left="686" w:hanging="326"/>
      </w:pPr>
      <w:rPr>
        <w:rFonts w:ascii="Garamond" w:hAnsi="Garamond" w:hint="default"/>
        <w:b w:val="0"/>
        <w:i w:val="0"/>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DAD7A7A"/>
    <w:multiLevelType w:val="hybridMultilevel"/>
    <w:tmpl w:val="BF2A292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372A179F"/>
    <w:multiLevelType w:val="hybridMultilevel"/>
    <w:tmpl w:val="ACF4B70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3BFC7130"/>
    <w:multiLevelType w:val="hybridMultilevel"/>
    <w:tmpl w:val="DB20E0EE"/>
    <w:lvl w:ilvl="0" w:tplc="0C090017">
      <w:start w:val="1"/>
      <w:numFmt w:val="lowerLetter"/>
      <w:lvlText w:val="%1)"/>
      <w:lvlJc w:val="left"/>
      <w:pPr>
        <w:ind w:left="2138" w:hanging="360"/>
      </w:pPr>
      <w:rPr>
        <w:rFonts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5" w15:restartNumberingAfterBreak="0">
    <w:nsid w:val="423124AB"/>
    <w:multiLevelType w:val="hybridMultilevel"/>
    <w:tmpl w:val="F184E5C0"/>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471121A1"/>
    <w:multiLevelType w:val="multilevel"/>
    <w:tmpl w:val="CF4AD826"/>
    <w:lvl w:ilvl="0">
      <w:start w:val="1"/>
      <w:numFmt w:val="decimal"/>
      <w:pStyle w:val="InitialTofRNumbering"/>
      <w:lvlText w:val="%1."/>
      <w:lvlJc w:val="left"/>
      <w:pPr>
        <w:tabs>
          <w:tab w:val="num" w:pos="567"/>
        </w:tabs>
        <w:ind w:left="567" w:hanging="567"/>
      </w:pPr>
      <w:rPr>
        <w:rFonts w:ascii="Garamond" w:hAnsi="Garamond" w:hint="default"/>
        <w:b w:val="0"/>
        <w:i w:val="0"/>
        <w:sz w:val="24"/>
      </w:rPr>
    </w:lvl>
    <w:lvl w:ilvl="1">
      <w:start w:val="1"/>
      <w:numFmt w:val="lowerLetter"/>
      <w:pStyle w:val="InitialTofRNumbering2"/>
      <w:lvlText w:val="(%2)"/>
      <w:lvlJc w:val="left"/>
      <w:pPr>
        <w:tabs>
          <w:tab w:val="num" w:pos="1134"/>
        </w:tabs>
        <w:ind w:left="1134" w:hanging="567"/>
      </w:pPr>
      <w:rPr>
        <w:rFonts w:ascii="Garamond" w:hAnsi="Garamond" w:hint="default"/>
        <w:b w:val="0"/>
        <w:i w:val="0"/>
        <w:sz w:val="24"/>
      </w:rPr>
    </w:lvl>
    <w:lvl w:ilvl="2">
      <w:start w:val="1"/>
      <w:numFmt w:val="lowerRoman"/>
      <w:pStyle w:val="InitialTofRNumbering3"/>
      <w:lvlText w:val="(%3)"/>
      <w:lvlJc w:val="left"/>
      <w:pPr>
        <w:tabs>
          <w:tab w:val="num" w:pos="1854"/>
        </w:tabs>
        <w:ind w:left="1701" w:hanging="567"/>
      </w:pPr>
      <w:rPr>
        <w:rFonts w:ascii="Garamond" w:hAnsi="Garamond" w:hint="default"/>
        <w:b w:val="0"/>
        <w:i w:val="0"/>
        <w:sz w:val="24"/>
      </w:rPr>
    </w:lvl>
    <w:lvl w:ilvl="3">
      <w:start w:val="1"/>
      <w:numFmt w:val="decimal"/>
      <w:lvlText w:val="(%4)"/>
      <w:lvlJc w:val="left"/>
      <w:pPr>
        <w:tabs>
          <w:tab w:val="num" w:pos="2061"/>
        </w:tabs>
        <w:ind w:left="1985" w:hanging="28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C047182"/>
    <w:multiLevelType w:val="multilevel"/>
    <w:tmpl w:val="91EEF26A"/>
    <w:lvl w:ilvl="0">
      <w:start w:val="1"/>
      <w:numFmt w:val="decimal"/>
      <w:pStyle w:val="ChapterNum1"/>
      <w:lvlText w:val="%1."/>
      <w:lvlJc w:val="left"/>
      <w:pPr>
        <w:tabs>
          <w:tab w:val="num" w:pos="1418"/>
        </w:tabs>
        <w:ind w:left="1418" w:hanging="567"/>
      </w:pPr>
      <w:rPr>
        <w:rFonts w:hint="default"/>
      </w:rPr>
    </w:lvl>
    <w:lvl w:ilvl="1">
      <w:start w:val="1"/>
      <w:numFmt w:val="lowerLetter"/>
      <w:pStyle w:val="ChapterNum2"/>
      <w:lvlText w:val="%2."/>
      <w:lvlJc w:val="left"/>
      <w:pPr>
        <w:tabs>
          <w:tab w:val="num" w:pos="1985"/>
        </w:tabs>
        <w:ind w:left="1985" w:hanging="567"/>
      </w:pPr>
      <w:rPr>
        <w:rFonts w:hint="default"/>
      </w:rPr>
    </w:lvl>
    <w:lvl w:ilvl="2">
      <w:start w:val="1"/>
      <w:numFmt w:val="lowerRoman"/>
      <w:pStyle w:val="ChapterNum3"/>
      <w:lvlText w:val="%3."/>
      <w:lvlJc w:val="left"/>
      <w:pPr>
        <w:tabs>
          <w:tab w:val="num" w:pos="2552"/>
        </w:tabs>
        <w:ind w:left="2552" w:hanging="567"/>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5760477B"/>
    <w:multiLevelType w:val="hybridMultilevel"/>
    <w:tmpl w:val="EB0CD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A06DE8"/>
    <w:multiLevelType w:val="hybridMultilevel"/>
    <w:tmpl w:val="30CC879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5F7964D5"/>
    <w:multiLevelType w:val="hybridMultilevel"/>
    <w:tmpl w:val="38A21D22"/>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642F3E49"/>
    <w:multiLevelType w:val="hybridMultilevel"/>
    <w:tmpl w:val="C5A4D45A"/>
    <w:lvl w:ilvl="0" w:tplc="E642F4C4">
      <w:start w:val="1"/>
      <w:numFmt w:val="decimal"/>
      <w:pStyle w:val="ChapterTableHeading"/>
      <w:lvlText w:val="Table %1"/>
      <w:lvlJc w:val="left"/>
      <w:pPr>
        <w:tabs>
          <w:tab w:val="num" w:pos="1418"/>
        </w:tabs>
        <w:ind w:left="1418" w:hanging="567"/>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67E1B9C"/>
    <w:multiLevelType w:val="hybridMultilevel"/>
    <w:tmpl w:val="062639D4"/>
    <w:lvl w:ilvl="0" w:tplc="C9FC5736">
      <w:start w:val="1"/>
      <w:numFmt w:val="bullet"/>
      <w:pStyle w:val="ChapterCaseStudyFootnote"/>
      <w:suff w:val="space"/>
      <w:lvlText w:val="*"/>
      <w:lvlJc w:val="left"/>
      <w:pPr>
        <w:ind w:left="0" w:firstLine="0"/>
      </w:pPr>
      <w:rPr>
        <w:rFonts w:ascii="Garamond" w:hAnsi="Garamond"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3919A2"/>
    <w:multiLevelType w:val="hybridMultilevel"/>
    <w:tmpl w:val="C76E65F6"/>
    <w:lvl w:ilvl="0" w:tplc="07742674">
      <w:start w:val="1"/>
      <w:numFmt w:val="decimal"/>
      <w:pStyle w:val="AppxTabledListNum"/>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990861"/>
    <w:multiLevelType w:val="hybridMultilevel"/>
    <w:tmpl w:val="D3AE702C"/>
    <w:lvl w:ilvl="0" w:tplc="06D4713A">
      <w:start w:val="1"/>
      <w:numFmt w:val="decimal"/>
      <w:pStyle w:val="AppxTableNo"/>
      <w:suff w:val="nothing"/>
      <w:lvlText w:val="%1"/>
      <w:lvlJc w:val="left"/>
      <w:pPr>
        <w:ind w:left="0" w:firstLine="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15:restartNumberingAfterBreak="0">
    <w:nsid w:val="78761ED3"/>
    <w:multiLevelType w:val="hybridMultilevel"/>
    <w:tmpl w:val="07884BBC"/>
    <w:lvl w:ilvl="0" w:tplc="FFFFFFFF">
      <w:start w:val="1"/>
      <w:numFmt w:val="bullet"/>
      <w:lvlText w:val=""/>
      <w:lvlJc w:val="left"/>
      <w:pPr>
        <w:ind w:left="1113" w:hanging="360"/>
      </w:pPr>
      <w:rPr>
        <w:rFonts w:ascii="Symbol" w:hAnsi="Symbol" w:hint="default"/>
      </w:rPr>
    </w:lvl>
    <w:lvl w:ilvl="1" w:tplc="0C090001">
      <w:start w:val="1"/>
      <w:numFmt w:val="bullet"/>
      <w:lvlText w:val=""/>
      <w:lvlJc w:val="left"/>
      <w:pPr>
        <w:ind w:left="1833" w:hanging="360"/>
      </w:pPr>
      <w:rPr>
        <w:rFonts w:ascii="Symbol" w:hAnsi="Symbol" w:hint="default"/>
      </w:rPr>
    </w:lvl>
    <w:lvl w:ilvl="2" w:tplc="FFFFFFFF" w:tentative="1">
      <w:start w:val="1"/>
      <w:numFmt w:val="bullet"/>
      <w:lvlText w:val=""/>
      <w:lvlJc w:val="left"/>
      <w:pPr>
        <w:ind w:left="2553" w:hanging="360"/>
      </w:pPr>
      <w:rPr>
        <w:rFonts w:ascii="Wingdings" w:hAnsi="Wingdings" w:hint="default"/>
      </w:rPr>
    </w:lvl>
    <w:lvl w:ilvl="3" w:tplc="FFFFFFFF" w:tentative="1">
      <w:start w:val="1"/>
      <w:numFmt w:val="bullet"/>
      <w:lvlText w:val=""/>
      <w:lvlJc w:val="left"/>
      <w:pPr>
        <w:ind w:left="3273" w:hanging="360"/>
      </w:pPr>
      <w:rPr>
        <w:rFonts w:ascii="Symbol" w:hAnsi="Symbol" w:hint="default"/>
      </w:rPr>
    </w:lvl>
    <w:lvl w:ilvl="4" w:tplc="FFFFFFFF" w:tentative="1">
      <w:start w:val="1"/>
      <w:numFmt w:val="bullet"/>
      <w:lvlText w:val="o"/>
      <w:lvlJc w:val="left"/>
      <w:pPr>
        <w:ind w:left="3993" w:hanging="360"/>
      </w:pPr>
      <w:rPr>
        <w:rFonts w:ascii="Courier New" w:hAnsi="Courier New" w:cs="Courier New" w:hint="default"/>
      </w:rPr>
    </w:lvl>
    <w:lvl w:ilvl="5" w:tplc="FFFFFFFF" w:tentative="1">
      <w:start w:val="1"/>
      <w:numFmt w:val="bullet"/>
      <w:lvlText w:val=""/>
      <w:lvlJc w:val="left"/>
      <w:pPr>
        <w:ind w:left="4713" w:hanging="360"/>
      </w:pPr>
      <w:rPr>
        <w:rFonts w:ascii="Wingdings" w:hAnsi="Wingdings" w:hint="default"/>
      </w:rPr>
    </w:lvl>
    <w:lvl w:ilvl="6" w:tplc="FFFFFFFF" w:tentative="1">
      <w:start w:val="1"/>
      <w:numFmt w:val="bullet"/>
      <w:lvlText w:val=""/>
      <w:lvlJc w:val="left"/>
      <w:pPr>
        <w:ind w:left="5433" w:hanging="360"/>
      </w:pPr>
      <w:rPr>
        <w:rFonts w:ascii="Symbol" w:hAnsi="Symbol" w:hint="default"/>
      </w:rPr>
    </w:lvl>
    <w:lvl w:ilvl="7" w:tplc="FFFFFFFF" w:tentative="1">
      <w:start w:val="1"/>
      <w:numFmt w:val="bullet"/>
      <w:lvlText w:val="o"/>
      <w:lvlJc w:val="left"/>
      <w:pPr>
        <w:ind w:left="6153" w:hanging="360"/>
      </w:pPr>
      <w:rPr>
        <w:rFonts w:ascii="Courier New" w:hAnsi="Courier New" w:cs="Courier New" w:hint="default"/>
      </w:rPr>
    </w:lvl>
    <w:lvl w:ilvl="8" w:tplc="FFFFFFFF" w:tentative="1">
      <w:start w:val="1"/>
      <w:numFmt w:val="bullet"/>
      <w:lvlText w:val=""/>
      <w:lvlJc w:val="left"/>
      <w:pPr>
        <w:ind w:left="6873" w:hanging="360"/>
      </w:pPr>
      <w:rPr>
        <w:rFonts w:ascii="Wingdings" w:hAnsi="Wingdings" w:hint="default"/>
      </w:rPr>
    </w:lvl>
  </w:abstractNum>
  <w:abstractNum w:abstractNumId="26" w15:restartNumberingAfterBreak="0">
    <w:nsid w:val="79C95DDD"/>
    <w:multiLevelType w:val="hybridMultilevel"/>
    <w:tmpl w:val="5D0A9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980CC9"/>
    <w:multiLevelType w:val="multilevel"/>
    <w:tmpl w:val="FD08E452"/>
    <w:lvl w:ilvl="0">
      <w:start w:val="1"/>
      <w:numFmt w:val="decimal"/>
      <w:pStyle w:val="ChapterTitle"/>
      <w:lvlText w:val="Chapter %1"/>
      <w:lvlJc w:val="left"/>
      <w:pPr>
        <w:tabs>
          <w:tab w:val="num" w:pos="2268"/>
        </w:tabs>
        <w:ind w:left="2268" w:hanging="2268"/>
      </w:pPr>
    </w:lvl>
    <w:lvl w:ilvl="1">
      <w:start w:val="1"/>
      <w:numFmt w:val="decimal"/>
      <w:pStyle w:val="ChapterBody"/>
      <w:lvlText w:val="%1.%2"/>
      <w:lvlJc w:val="left"/>
      <w:pPr>
        <w:tabs>
          <w:tab w:val="num" w:pos="851"/>
        </w:tabs>
        <w:ind w:left="851" w:hanging="851"/>
      </w:pPr>
      <w:rPr>
        <w:rFonts w:ascii="Karla" w:hAnsi="Karla" w:hint="default"/>
        <w:b/>
        <w:i w:val="0"/>
      </w:rPr>
    </w:lvl>
    <w:lvl w:ilvl="2">
      <w:start w:val="1"/>
      <w:numFmt w:val="decimal"/>
      <w:pStyle w:val="Figure"/>
      <w:lvlText w:val="Figure %1.%3"/>
      <w:lvlJc w:val="left"/>
      <w:pPr>
        <w:tabs>
          <w:tab w:val="num" w:pos="1800"/>
        </w:tabs>
        <w:ind w:left="357" w:hanging="357"/>
      </w:pPr>
      <w:rPr>
        <w:rFonts w:ascii="Garamond" w:hAnsi="Garamond" w:hint="default"/>
        <w:b/>
        <w:i w:val="0"/>
      </w:rPr>
    </w:lvl>
    <w:lvl w:ilvl="3">
      <w:start w:val="1"/>
      <w:numFmt w:val="decimal"/>
      <w:pStyle w:val="Table"/>
      <w:lvlText w:val="Table %1.%4"/>
      <w:lvlJc w:val="left"/>
      <w:pPr>
        <w:tabs>
          <w:tab w:val="num" w:pos="1080"/>
        </w:tabs>
        <w:ind w:left="357" w:hanging="357"/>
      </w:pPr>
      <w:rPr>
        <w:rFonts w:ascii="Garamond" w:hAnsi="Garamond" w:hint="default"/>
        <w:b/>
        <w:i w:val="0"/>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FB75CC1"/>
    <w:multiLevelType w:val="hybridMultilevel"/>
    <w:tmpl w:val="5D82AAF0"/>
    <w:lvl w:ilvl="0" w:tplc="A588D934">
      <w:start w:val="1"/>
      <w:numFmt w:val="bullet"/>
      <w:pStyle w:val="ChapterQuotationBullet"/>
      <w:lvlText w:val=""/>
      <w:lvlJc w:val="left"/>
      <w:pPr>
        <w:tabs>
          <w:tab w:val="num" w:pos="1985"/>
        </w:tabs>
        <w:ind w:left="198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1955805">
    <w:abstractNumId w:val="11"/>
  </w:num>
  <w:num w:numId="2" w16cid:durableId="1533617440">
    <w:abstractNumId w:val="6"/>
  </w:num>
  <w:num w:numId="3" w16cid:durableId="501895374">
    <w:abstractNumId w:val="7"/>
  </w:num>
  <w:num w:numId="4" w16cid:durableId="1128161875">
    <w:abstractNumId w:val="3"/>
  </w:num>
  <w:num w:numId="5" w16cid:durableId="1482430081">
    <w:abstractNumId w:val="27"/>
  </w:num>
  <w:num w:numId="6" w16cid:durableId="1072701453">
    <w:abstractNumId w:val="16"/>
  </w:num>
  <w:num w:numId="7" w16cid:durableId="752580233">
    <w:abstractNumId w:val="16"/>
  </w:num>
  <w:num w:numId="8" w16cid:durableId="394161116">
    <w:abstractNumId w:val="16"/>
  </w:num>
  <w:num w:numId="9" w16cid:durableId="2036033860">
    <w:abstractNumId w:val="7"/>
  </w:num>
  <w:num w:numId="10" w16cid:durableId="883759737">
    <w:abstractNumId w:val="21"/>
  </w:num>
  <w:num w:numId="11" w16cid:durableId="2143039689">
    <w:abstractNumId w:val="8"/>
  </w:num>
  <w:num w:numId="12" w16cid:durableId="1734422713">
    <w:abstractNumId w:val="1"/>
  </w:num>
  <w:num w:numId="13" w16cid:durableId="1940063107">
    <w:abstractNumId w:val="17"/>
  </w:num>
  <w:num w:numId="14" w16cid:durableId="1299384134">
    <w:abstractNumId w:val="28"/>
  </w:num>
  <w:num w:numId="15" w16cid:durableId="1323510976">
    <w:abstractNumId w:val="27"/>
  </w:num>
  <w:num w:numId="16" w16cid:durableId="1493645948">
    <w:abstractNumId w:val="9"/>
  </w:num>
  <w:num w:numId="17" w16cid:durableId="1430200696">
    <w:abstractNumId w:val="5"/>
  </w:num>
  <w:num w:numId="18" w16cid:durableId="255330615">
    <w:abstractNumId w:val="22"/>
  </w:num>
  <w:num w:numId="19" w16cid:durableId="2041667523">
    <w:abstractNumId w:val="10"/>
  </w:num>
  <w:num w:numId="20" w16cid:durableId="428430318">
    <w:abstractNumId w:val="23"/>
  </w:num>
  <w:num w:numId="21" w16cid:durableId="1045985910">
    <w:abstractNumId w:val="3"/>
  </w:num>
  <w:num w:numId="22" w16cid:durableId="544026723">
    <w:abstractNumId w:val="24"/>
  </w:num>
  <w:num w:numId="23" w16cid:durableId="1047100067">
    <w:abstractNumId w:val="18"/>
  </w:num>
  <w:num w:numId="24" w16cid:durableId="449858560">
    <w:abstractNumId w:val="14"/>
  </w:num>
  <w:num w:numId="25" w16cid:durableId="1590310871">
    <w:abstractNumId w:val="15"/>
  </w:num>
  <w:num w:numId="26" w16cid:durableId="65415964">
    <w:abstractNumId w:val="20"/>
  </w:num>
  <w:num w:numId="27" w16cid:durableId="1151487801">
    <w:abstractNumId w:val="4"/>
  </w:num>
  <w:num w:numId="28" w16cid:durableId="880096246">
    <w:abstractNumId w:val="12"/>
  </w:num>
  <w:num w:numId="29" w16cid:durableId="1116563491">
    <w:abstractNumId w:val="19"/>
  </w:num>
  <w:num w:numId="30" w16cid:durableId="1360811173">
    <w:abstractNumId w:val="26"/>
  </w:num>
  <w:num w:numId="31" w16cid:durableId="1158496380">
    <w:abstractNumId w:val="2"/>
  </w:num>
  <w:num w:numId="32" w16cid:durableId="1033649899">
    <w:abstractNumId w:val="0"/>
  </w:num>
  <w:num w:numId="33" w16cid:durableId="1753623158">
    <w:abstractNumId w:val="13"/>
  </w:num>
  <w:num w:numId="34" w16cid:durableId="1038621917">
    <w:abstractNumId w:val="25"/>
  </w:num>
  <w:num w:numId="35" w16cid:durableId="2102868422">
    <w:abstractNumId w:val="9"/>
  </w:num>
  <w:num w:numId="36" w16cid:durableId="10336504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951"/>
    <w:rsid w:val="000021A0"/>
    <w:rsid w:val="0001255A"/>
    <w:rsid w:val="0001422D"/>
    <w:rsid w:val="000142BA"/>
    <w:rsid w:val="00014948"/>
    <w:rsid w:val="00017568"/>
    <w:rsid w:val="00025855"/>
    <w:rsid w:val="00026E07"/>
    <w:rsid w:val="00030D1F"/>
    <w:rsid w:val="0003115A"/>
    <w:rsid w:val="000313B4"/>
    <w:rsid w:val="00041ED3"/>
    <w:rsid w:val="0004359F"/>
    <w:rsid w:val="0004573B"/>
    <w:rsid w:val="00045E1D"/>
    <w:rsid w:val="00046A6F"/>
    <w:rsid w:val="00047B3B"/>
    <w:rsid w:val="00050A11"/>
    <w:rsid w:val="00062B55"/>
    <w:rsid w:val="000769E3"/>
    <w:rsid w:val="0008080E"/>
    <w:rsid w:val="00082396"/>
    <w:rsid w:val="00094761"/>
    <w:rsid w:val="000A0B2B"/>
    <w:rsid w:val="000A43D2"/>
    <w:rsid w:val="000B2A63"/>
    <w:rsid w:val="000B2E32"/>
    <w:rsid w:val="000B3BDD"/>
    <w:rsid w:val="000B5AB9"/>
    <w:rsid w:val="000C108B"/>
    <w:rsid w:val="000C1522"/>
    <w:rsid w:val="000C4CF9"/>
    <w:rsid w:val="000C50FB"/>
    <w:rsid w:val="000C7502"/>
    <w:rsid w:val="000D7068"/>
    <w:rsid w:val="000E08BC"/>
    <w:rsid w:val="000E15F3"/>
    <w:rsid w:val="000E4C07"/>
    <w:rsid w:val="00116B73"/>
    <w:rsid w:val="001408F2"/>
    <w:rsid w:val="001440AF"/>
    <w:rsid w:val="00151E07"/>
    <w:rsid w:val="00151EC0"/>
    <w:rsid w:val="00153E64"/>
    <w:rsid w:val="00161C7C"/>
    <w:rsid w:val="00161CBA"/>
    <w:rsid w:val="00170F77"/>
    <w:rsid w:val="00175DF2"/>
    <w:rsid w:val="00183B11"/>
    <w:rsid w:val="00196CB1"/>
    <w:rsid w:val="001A751E"/>
    <w:rsid w:val="001B0584"/>
    <w:rsid w:val="001B7EE4"/>
    <w:rsid w:val="001C2ED9"/>
    <w:rsid w:val="001E0B21"/>
    <w:rsid w:val="001E44DB"/>
    <w:rsid w:val="001F3FEE"/>
    <w:rsid w:val="002069BF"/>
    <w:rsid w:val="00221DB0"/>
    <w:rsid w:val="002234B7"/>
    <w:rsid w:val="00224B0C"/>
    <w:rsid w:val="00235914"/>
    <w:rsid w:val="00236AB6"/>
    <w:rsid w:val="00247A88"/>
    <w:rsid w:val="00247D08"/>
    <w:rsid w:val="00252BF6"/>
    <w:rsid w:val="002575BA"/>
    <w:rsid w:val="00257E2A"/>
    <w:rsid w:val="00261E82"/>
    <w:rsid w:val="002629BF"/>
    <w:rsid w:val="00275CC3"/>
    <w:rsid w:val="00280431"/>
    <w:rsid w:val="0028327B"/>
    <w:rsid w:val="0028628C"/>
    <w:rsid w:val="00290C85"/>
    <w:rsid w:val="0029594A"/>
    <w:rsid w:val="002A4E93"/>
    <w:rsid w:val="002B0CA2"/>
    <w:rsid w:val="002B1846"/>
    <w:rsid w:val="002B2B4A"/>
    <w:rsid w:val="002B49F5"/>
    <w:rsid w:val="002B5951"/>
    <w:rsid w:val="002B6836"/>
    <w:rsid w:val="002C34C0"/>
    <w:rsid w:val="002C7177"/>
    <w:rsid w:val="002C79C6"/>
    <w:rsid w:val="002C7AB3"/>
    <w:rsid w:val="002D00D6"/>
    <w:rsid w:val="002D5611"/>
    <w:rsid w:val="002E1714"/>
    <w:rsid w:val="002F394A"/>
    <w:rsid w:val="00304717"/>
    <w:rsid w:val="00314F94"/>
    <w:rsid w:val="00321B77"/>
    <w:rsid w:val="00322731"/>
    <w:rsid w:val="00325B6A"/>
    <w:rsid w:val="0033077A"/>
    <w:rsid w:val="00331F39"/>
    <w:rsid w:val="00333AD4"/>
    <w:rsid w:val="00335294"/>
    <w:rsid w:val="00340BA5"/>
    <w:rsid w:val="00346FC0"/>
    <w:rsid w:val="003529D1"/>
    <w:rsid w:val="00366ED4"/>
    <w:rsid w:val="00374512"/>
    <w:rsid w:val="00374AD8"/>
    <w:rsid w:val="00376BC6"/>
    <w:rsid w:val="00384063"/>
    <w:rsid w:val="00386D74"/>
    <w:rsid w:val="00387625"/>
    <w:rsid w:val="00396E0A"/>
    <w:rsid w:val="003A37BF"/>
    <w:rsid w:val="003B2570"/>
    <w:rsid w:val="003C39F5"/>
    <w:rsid w:val="003C71BC"/>
    <w:rsid w:val="003D1A18"/>
    <w:rsid w:val="003D1D5F"/>
    <w:rsid w:val="003D6222"/>
    <w:rsid w:val="003D7955"/>
    <w:rsid w:val="003D7E4A"/>
    <w:rsid w:val="003E074D"/>
    <w:rsid w:val="003E3560"/>
    <w:rsid w:val="003E7128"/>
    <w:rsid w:val="00401BD3"/>
    <w:rsid w:val="00402C0A"/>
    <w:rsid w:val="00406F2A"/>
    <w:rsid w:val="00415B3E"/>
    <w:rsid w:val="00416F1C"/>
    <w:rsid w:val="00420EC4"/>
    <w:rsid w:val="00445C7B"/>
    <w:rsid w:val="004544B0"/>
    <w:rsid w:val="00456810"/>
    <w:rsid w:val="00457AAD"/>
    <w:rsid w:val="00470314"/>
    <w:rsid w:val="00473A9E"/>
    <w:rsid w:val="00484920"/>
    <w:rsid w:val="004A6E5D"/>
    <w:rsid w:val="004B520B"/>
    <w:rsid w:val="004C3F7D"/>
    <w:rsid w:val="004D233C"/>
    <w:rsid w:val="004E02DF"/>
    <w:rsid w:val="004E545F"/>
    <w:rsid w:val="004F0C6A"/>
    <w:rsid w:val="00500DEC"/>
    <w:rsid w:val="005016F2"/>
    <w:rsid w:val="0050257C"/>
    <w:rsid w:val="005161F7"/>
    <w:rsid w:val="00517003"/>
    <w:rsid w:val="00527364"/>
    <w:rsid w:val="00531AAB"/>
    <w:rsid w:val="005451F5"/>
    <w:rsid w:val="00547FDC"/>
    <w:rsid w:val="00550E83"/>
    <w:rsid w:val="005642D0"/>
    <w:rsid w:val="00571AE6"/>
    <w:rsid w:val="005726C7"/>
    <w:rsid w:val="0057521F"/>
    <w:rsid w:val="005765FE"/>
    <w:rsid w:val="00583429"/>
    <w:rsid w:val="00592BBC"/>
    <w:rsid w:val="00597B29"/>
    <w:rsid w:val="005A1F43"/>
    <w:rsid w:val="005A3D90"/>
    <w:rsid w:val="005B3B47"/>
    <w:rsid w:val="005D4C25"/>
    <w:rsid w:val="005D691F"/>
    <w:rsid w:val="005E3327"/>
    <w:rsid w:val="005E3D5D"/>
    <w:rsid w:val="005F0B65"/>
    <w:rsid w:val="005F342D"/>
    <w:rsid w:val="005F4BC8"/>
    <w:rsid w:val="005F7940"/>
    <w:rsid w:val="006013CA"/>
    <w:rsid w:val="00606BBF"/>
    <w:rsid w:val="00611732"/>
    <w:rsid w:val="00612C0D"/>
    <w:rsid w:val="006347FC"/>
    <w:rsid w:val="006350A8"/>
    <w:rsid w:val="00642A03"/>
    <w:rsid w:val="00644CD2"/>
    <w:rsid w:val="00646AAD"/>
    <w:rsid w:val="00651193"/>
    <w:rsid w:val="00655364"/>
    <w:rsid w:val="0066079D"/>
    <w:rsid w:val="0066553F"/>
    <w:rsid w:val="0066583A"/>
    <w:rsid w:val="00665D0B"/>
    <w:rsid w:val="00666FD9"/>
    <w:rsid w:val="00677741"/>
    <w:rsid w:val="006833A7"/>
    <w:rsid w:val="00687C6E"/>
    <w:rsid w:val="0069119A"/>
    <w:rsid w:val="006919BF"/>
    <w:rsid w:val="006A783D"/>
    <w:rsid w:val="006B1D9C"/>
    <w:rsid w:val="006C5342"/>
    <w:rsid w:val="006E500B"/>
    <w:rsid w:val="006F42C4"/>
    <w:rsid w:val="006F62D7"/>
    <w:rsid w:val="00700521"/>
    <w:rsid w:val="007035EE"/>
    <w:rsid w:val="00707F72"/>
    <w:rsid w:val="007142D5"/>
    <w:rsid w:val="007204F3"/>
    <w:rsid w:val="007244CE"/>
    <w:rsid w:val="0072552B"/>
    <w:rsid w:val="00731AA7"/>
    <w:rsid w:val="00737D11"/>
    <w:rsid w:val="00750BC4"/>
    <w:rsid w:val="00756C83"/>
    <w:rsid w:val="0075712B"/>
    <w:rsid w:val="00762992"/>
    <w:rsid w:val="007732A4"/>
    <w:rsid w:val="00782A3C"/>
    <w:rsid w:val="00786144"/>
    <w:rsid w:val="007A25A0"/>
    <w:rsid w:val="007B0574"/>
    <w:rsid w:val="007B2528"/>
    <w:rsid w:val="007B28EC"/>
    <w:rsid w:val="007B6146"/>
    <w:rsid w:val="007C0083"/>
    <w:rsid w:val="007C078E"/>
    <w:rsid w:val="007C521B"/>
    <w:rsid w:val="007D29BF"/>
    <w:rsid w:val="007D2E3E"/>
    <w:rsid w:val="007F0393"/>
    <w:rsid w:val="007F250D"/>
    <w:rsid w:val="007F48C3"/>
    <w:rsid w:val="007F73E8"/>
    <w:rsid w:val="007F7AD8"/>
    <w:rsid w:val="00803349"/>
    <w:rsid w:val="008068A2"/>
    <w:rsid w:val="00811601"/>
    <w:rsid w:val="008116D5"/>
    <w:rsid w:val="00814F8C"/>
    <w:rsid w:val="0082217D"/>
    <w:rsid w:val="00822240"/>
    <w:rsid w:val="00825E0A"/>
    <w:rsid w:val="00826AD1"/>
    <w:rsid w:val="00831131"/>
    <w:rsid w:val="00831399"/>
    <w:rsid w:val="008329E5"/>
    <w:rsid w:val="008352FA"/>
    <w:rsid w:val="008358E0"/>
    <w:rsid w:val="00836F32"/>
    <w:rsid w:val="00837668"/>
    <w:rsid w:val="00841395"/>
    <w:rsid w:val="008513B8"/>
    <w:rsid w:val="00852071"/>
    <w:rsid w:val="00854467"/>
    <w:rsid w:val="00865E0B"/>
    <w:rsid w:val="00875C31"/>
    <w:rsid w:val="0088396C"/>
    <w:rsid w:val="0088796A"/>
    <w:rsid w:val="00894124"/>
    <w:rsid w:val="0089475D"/>
    <w:rsid w:val="008B198F"/>
    <w:rsid w:val="008B5E1F"/>
    <w:rsid w:val="008B67B4"/>
    <w:rsid w:val="008C0188"/>
    <w:rsid w:val="008C444E"/>
    <w:rsid w:val="008C6E97"/>
    <w:rsid w:val="008C7258"/>
    <w:rsid w:val="008D4E0F"/>
    <w:rsid w:val="008E0FFE"/>
    <w:rsid w:val="008E277B"/>
    <w:rsid w:val="008E3112"/>
    <w:rsid w:val="008E3569"/>
    <w:rsid w:val="008E543A"/>
    <w:rsid w:val="008F4735"/>
    <w:rsid w:val="008F4C02"/>
    <w:rsid w:val="00901EDE"/>
    <w:rsid w:val="0090516A"/>
    <w:rsid w:val="00913542"/>
    <w:rsid w:val="00916CB7"/>
    <w:rsid w:val="00920FF4"/>
    <w:rsid w:val="009216A4"/>
    <w:rsid w:val="00937E2F"/>
    <w:rsid w:val="00945591"/>
    <w:rsid w:val="00946E99"/>
    <w:rsid w:val="0095016F"/>
    <w:rsid w:val="00953728"/>
    <w:rsid w:val="00955183"/>
    <w:rsid w:val="00961ED0"/>
    <w:rsid w:val="009630F1"/>
    <w:rsid w:val="0096454B"/>
    <w:rsid w:val="00985626"/>
    <w:rsid w:val="00985F04"/>
    <w:rsid w:val="00995903"/>
    <w:rsid w:val="009A14F0"/>
    <w:rsid w:val="009A4EFA"/>
    <w:rsid w:val="009A6673"/>
    <w:rsid w:val="009B4F53"/>
    <w:rsid w:val="009B64B5"/>
    <w:rsid w:val="009D0515"/>
    <w:rsid w:val="009D0A6B"/>
    <w:rsid w:val="009D1E13"/>
    <w:rsid w:val="009E05C4"/>
    <w:rsid w:val="009E5F58"/>
    <w:rsid w:val="009E7D6E"/>
    <w:rsid w:val="009F19B1"/>
    <w:rsid w:val="00A01420"/>
    <w:rsid w:val="00A04FB0"/>
    <w:rsid w:val="00A25D12"/>
    <w:rsid w:val="00A31C05"/>
    <w:rsid w:val="00A3566A"/>
    <w:rsid w:val="00A40609"/>
    <w:rsid w:val="00A40EF3"/>
    <w:rsid w:val="00A4177D"/>
    <w:rsid w:val="00A42FD6"/>
    <w:rsid w:val="00A4693C"/>
    <w:rsid w:val="00A502CA"/>
    <w:rsid w:val="00A53F95"/>
    <w:rsid w:val="00A70916"/>
    <w:rsid w:val="00A7452B"/>
    <w:rsid w:val="00A77950"/>
    <w:rsid w:val="00A90CB2"/>
    <w:rsid w:val="00A96784"/>
    <w:rsid w:val="00AA0725"/>
    <w:rsid w:val="00AA6A0A"/>
    <w:rsid w:val="00AB3149"/>
    <w:rsid w:val="00AB3A69"/>
    <w:rsid w:val="00AC5C5A"/>
    <w:rsid w:val="00AC6D2B"/>
    <w:rsid w:val="00AC6F25"/>
    <w:rsid w:val="00AD75B2"/>
    <w:rsid w:val="00AE1BA0"/>
    <w:rsid w:val="00B07124"/>
    <w:rsid w:val="00B10B0F"/>
    <w:rsid w:val="00B16960"/>
    <w:rsid w:val="00B24207"/>
    <w:rsid w:val="00B36454"/>
    <w:rsid w:val="00B366E1"/>
    <w:rsid w:val="00B41090"/>
    <w:rsid w:val="00B456D5"/>
    <w:rsid w:val="00B4736D"/>
    <w:rsid w:val="00B51592"/>
    <w:rsid w:val="00B61434"/>
    <w:rsid w:val="00B6313B"/>
    <w:rsid w:val="00B844EB"/>
    <w:rsid w:val="00B8797E"/>
    <w:rsid w:val="00BA783C"/>
    <w:rsid w:val="00BA7FD2"/>
    <w:rsid w:val="00BB1EF5"/>
    <w:rsid w:val="00BB5791"/>
    <w:rsid w:val="00BC3F7C"/>
    <w:rsid w:val="00BD5ACA"/>
    <w:rsid w:val="00BE487F"/>
    <w:rsid w:val="00BF1199"/>
    <w:rsid w:val="00BF4323"/>
    <w:rsid w:val="00C01E27"/>
    <w:rsid w:val="00C07623"/>
    <w:rsid w:val="00C10186"/>
    <w:rsid w:val="00C12E81"/>
    <w:rsid w:val="00C146B0"/>
    <w:rsid w:val="00C15EFF"/>
    <w:rsid w:val="00C26580"/>
    <w:rsid w:val="00C3496E"/>
    <w:rsid w:val="00C374EF"/>
    <w:rsid w:val="00C47776"/>
    <w:rsid w:val="00C515FF"/>
    <w:rsid w:val="00C552D5"/>
    <w:rsid w:val="00C56205"/>
    <w:rsid w:val="00C56F81"/>
    <w:rsid w:val="00C71C86"/>
    <w:rsid w:val="00C73D8E"/>
    <w:rsid w:val="00C7727C"/>
    <w:rsid w:val="00C804CA"/>
    <w:rsid w:val="00C81500"/>
    <w:rsid w:val="00C84F50"/>
    <w:rsid w:val="00C8743A"/>
    <w:rsid w:val="00CA396B"/>
    <w:rsid w:val="00CA587B"/>
    <w:rsid w:val="00CB051D"/>
    <w:rsid w:val="00CB1881"/>
    <w:rsid w:val="00CB3ACD"/>
    <w:rsid w:val="00CC14BD"/>
    <w:rsid w:val="00CC2339"/>
    <w:rsid w:val="00CC4D94"/>
    <w:rsid w:val="00CC6DDC"/>
    <w:rsid w:val="00CD30CD"/>
    <w:rsid w:val="00CE1D8C"/>
    <w:rsid w:val="00CF11DD"/>
    <w:rsid w:val="00D00BF2"/>
    <w:rsid w:val="00D05D89"/>
    <w:rsid w:val="00D062B7"/>
    <w:rsid w:val="00D11DA8"/>
    <w:rsid w:val="00D1597B"/>
    <w:rsid w:val="00D240F2"/>
    <w:rsid w:val="00D30B6F"/>
    <w:rsid w:val="00D40545"/>
    <w:rsid w:val="00D41235"/>
    <w:rsid w:val="00D51276"/>
    <w:rsid w:val="00D542D1"/>
    <w:rsid w:val="00D67823"/>
    <w:rsid w:val="00D80B08"/>
    <w:rsid w:val="00D82037"/>
    <w:rsid w:val="00D90818"/>
    <w:rsid w:val="00DA12DE"/>
    <w:rsid w:val="00DA32B5"/>
    <w:rsid w:val="00DA3680"/>
    <w:rsid w:val="00DA4C87"/>
    <w:rsid w:val="00DB3D07"/>
    <w:rsid w:val="00DB449C"/>
    <w:rsid w:val="00DC0916"/>
    <w:rsid w:val="00DC327B"/>
    <w:rsid w:val="00DD6420"/>
    <w:rsid w:val="00DE0025"/>
    <w:rsid w:val="00DE0FD4"/>
    <w:rsid w:val="00DE164A"/>
    <w:rsid w:val="00DF2E9F"/>
    <w:rsid w:val="00E01795"/>
    <w:rsid w:val="00E1017A"/>
    <w:rsid w:val="00E10447"/>
    <w:rsid w:val="00E12671"/>
    <w:rsid w:val="00E12AF0"/>
    <w:rsid w:val="00E16BA8"/>
    <w:rsid w:val="00E24EBC"/>
    <w:rsid w:val="00E37609"/>
    <w:rsid w:val="00E56D32"/>
    <w:rsid w:val="00E57832"/>
    <w:rsid w:val="00E6225D"/>
    <w:rsid w:val="00E67BEB"/>
    <w:rsid w:val="00E7788F"/>
    <w:rsid w:val="00E82BAE"/>
    <w:rsid w:val="00E8752E"/>
    <w:rsid w:val="00E91D84"/>
    <w:rsid w:val="00E963EF"/>
    <w:rsid w:val="00EA2891"/>
    <w:rsid w:val="00EB22B3"/>
    <w:rsid w:val="00EC14DA"/>
    <w:rsid w:val="00EC1EB0"/>
    <w:rsid w:val="00ED3836"/>
    <w:rsid w:val="00EE0539"/>
    <w:rsid w:val="00EF232D"/>
    <w:rsid w:val="00EF298E"/>
    <w:rsid w:val="00F06EF9"/>
    <w:rsid w:val="00F0716E"/>
    <w:rsid w:val="00F15115"/>
    <w:rsid w:val="00F15649"/>
    <w:rsid w:val="00F16DB9"/>
    <w:rsid w:val="00F23817"/>
    <w:rsid w:val="00F30751"/>
    <w:rsid w:val="00F31A0A"/>
    <w:rsid w:val="00F33E22"/>
    <w:rsid w:val="00F354EB"/>
    <w:rsid w:val="00F445B3"/>
    <w:rsid w:val="00F465E9"/>
    <w:rsid w:val="00F51EFF"/>
    <w:rsid w:val="00F54569"/>
    <w:rsid w:val="00F56172"/>
    <w:rsid w:val="00F575F3"/>
    <w:rsid w:val="00F901D4"/>
    <w:rsid w:val="00F91512"/>
    <w:rsid w:val="00F93896"/>
    <w:rsid w:val="00FA0317"/>
    <w:rsid w:val="00FA26C0"/>
    <w:rsid w:val="00FB23B8"/>
    <w:rsid w:val="00FC0469"/>
    <w:rsid w:val="00FC5367"/>
    <w:rsid w:val="00FC7A09"/>
    <w:rsid w:val="00FE2A2A"/>
    <w:rsid w:val="00FE49CF"/>
    <w:rsid w:val="00FF2BC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A3288"/>
  <w15:docId w15:val="{8DF0A144-7E87-4962-8D05-9E24B633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annotation text" w:uiPriority="99"/>
    <w:lsdException w:name="header" w:uiPriority="99"/>
    <w:lsdException w:name="footer" w:uiPriority="99"/>
    <w:lsdException w:name="caption" w:qFormat="1"/>
    <w:lsdException w:name="annotation reference" w:uiPriority="99"/>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4F3"/>
    <w:rPr>
      <w:rFonts w:ascii="Karla" w:hAnsi="Karla"/>
      <w:lang w:eastAsia="en-US"/>
    </w:rPr>
  </w:style>
  <w:style w:type="paragraph" w:styleId="Heading1">
    <w:name w:val="heading 1"/>
    <w:basedOn w:val="Normal"/>
    <w:next w:val="Normal"/>
    <w:link w:val="Heading1Char"/>
    <w:uiPriority w:val="9"/>
    <w:qFormat/>
    <w:rsid w:val="0029594A"/>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29594A"/>
    <w:pPr>
      <w:keepNext/>
      <w:spacing w:before="240" w:after="60"/>
      <w:outlineLvl w:val="1"/>
    </w:pPr>
    <w:rPr>
      <w:rFonts w:ascii="Arial" w:hAnsi="Arial"/>
      <w:b/>
      <w:i/>
      <w:sz w:val="24"/>
    </w:rPr>
  </w:style>
  <w:style w:type="paragraph" w:styleId="Heading3">
    <w:name w:val="heading 3"/>
    <w:basedOn w:val="Normal"/>
    <w:next w:val="Normal"/>
    <w:link w:val="Heading3Char"/>
    <w:uiPriority w:val="9"/>
    <w:qFormat/>
    <w:rsid w:val="0029594A"/>
    <w:pPr>
      <w:keepNext/>
      <w:spacing w:before="240" w:after="60"/>
      <w:outlineLvl w:val="2"/>
    </w:pPr>
    <w:rPr>
      <w:rFonts w:ascii="Arial" w:hAnsi="Arial"/>
      <w:sz w:val="24"/>
    </w:rPr>
  </w:style>
  <w:style w:type="paragraph" w:styleId="Heading4">
    <w:name w:val="heading 4"/>
    <w:basedOn w:val="Normal"/>
    <w:next w:val="Normal"/>
    <w:link w:val="Heading4Char"/>
    <w:uiPriority w:val="9"/>
    <w:semiHidden/>
    <w:unhideWhenUsed/>
    <w:qFormat/>
    <w:rsid w:val="002B5951"/>
    <w:pPr>
      <w:keepNext/>
      <w:tabs>
        <w:tab w:val="left" w:pos="709"/>
        <w:tab w:val="left" w:pos="1418"/>
        <w:tab w:val="left" w:pos="2126"/>
        <w:tab w:val="left" w:pos="2835"/>
        <w:tab w:val="left" w:pos="3544"/>
        <w:tab w:val="left" w:pos="4253"/>
        <w:tab w:val="center" w:pos="4536"/>
        <w:tab w:val="left" w:pos="4961"/>
        <w:tab w:val="left" w:pos="5670"/>
        <w:tab w:val="left" w:pos="6379"/>
        <w:tab w:val="left" w:pos="7088"/>
        <w:tab w:val="left" w:pos="7796"/>
        <w:tab w:val="right" w:pos="9027"/>
      </w:tabs>
      <w:spacing w:before="200" w:after="120"/>
      <w:ind w:firstLine="567"/>
      <w:jc w:val="both"/>
      <w:outlineLvl w:val="3"/>
    </w:pPr>
    <w:rPr>
      <w:rFonts w:asciiTheme="majorHAnsi" w:eastAsiaTheme="majorEastAsia" w:hAnsiTheme="majorHAnsi" w:cstheme="majorBidi"/>
      <w:b/>
      <w:bCs/>
      <w:i/>
      <w:iCs/>
      <w:color w:val="4F81BD" w:themeColor="accent1"/>
      <w:szCs w:val="22"/>
    </w:rPr>
  </w:style>
  <w:style w:type="paragraph" w:styleId="Heading5">
    <w:name w:val="heading 5"/>
    <w:basedOn w:val="Normal"/>
    <w:next w:val="Normal"/>
    <w:link w:val="Heading5Char"/>
    <w:uiPriority w:val="9"/>
    <w:semiHidden/>
    <w:unhideWhenUsed/>
    <w:qFormat/>
    <w:rsid w:val="002B5951"/>
    <w:pPr>
      <w:keepNext/>
      <w:tabs>
        <w:tab w:val="left" w:pos="709"/>
        <w:tab w:val="left" w:pos="1418"/>
        <w:tab w:val="left" w:pos="2126"/>
        <w:tab w:val="left" w:pos="2835"/>
        <w:tab w:val="left" w:pos="3544"/>
        <w:tab w:val="left" w:pos="4253"/>
        <w:tab w:val="center" w:pos="4536"/>
        <w:tab w:val="left" w:pos="4961"/>
        <w:tab w:val="left" w:pos="5670"/>
        <w:tab w:val="left" w:pos="6379"/>
        <w:tab w:val="left" w:pos="7088"/>
        <w:tab w:val="left" w:pos="7796"/>
        <w:tab w:val="right" w:pos="9027"/>
      </w:tabs>
      <w:spacing w:before="200" w:after="120"/>
      <w:ind w:firstLine="567"/>
      <w:jc w:val="both"/>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iPriority w:val="9"/>
    <w:semiHidden/>
    <w:unhideWhenUsed/>
    <w:qFormat/>
    <w:rsid w:val="002B5951"/>
    <w:pPr>
      <w:keepNext/>
      <w:tabs>
        <w:tab w:val="left" w:pos="709"/>
        <w:tab w:val="left" w:pos="1418"/>
        <w:tab w:val="left" w:pos="2126"/>
        <w:tab w:val="left" w:pos="2835"/>
        <w:tab w:val="left" w:pos="3544"/>
        <w:tab w:val="left" w:pos="4253"/>
        <w:tab w:val="center" w:pos="4536"/>
        <w:tab w:val="left" w:pos="4961"/>
        <w:tab w:val="left" w:pos="5670"/>
        <w:tab w:val="left" w:pos="6379"/>
        <w:tab w:val="left" w:pos="7088"/>
        <w:tab w:val="left" w:pos="7796"/>
        <w:tab w:val="right" w:pos="9027"/>
      </w:tabs>
      <w:spacing w:before="200" w:after="120"/>
      <w:ind w:firstLine="567"/>
      <w:jc w:val="both"/>
      <w:outlineLvl w:val="5"/>
    </w:pPr>
    <w:rPr>
      <w:rFonts w:asciiTheme="majorHAnsi" w:eastAsiaTheme="majorEastAsia" w:hAnsiTheme="majorHAnsi" w:cstheme="majorBidi"/>
      <w:i/>
      <w:iCs/>
      <w:color w:val="243F60" w:themeColor="accent1" w:themeShade="7F"/>
      <w:szCs w:val="22"/>
    </w:rPr>
  </w:style>
  <w:style w:type="paragraph" w:styleId="Heading7">
    <w:name w:val="heading 7"/>
    <w:basedOn w:val="Normal"/>
    <w:next w:val="Normal"/>
    <w:link w:val="Heading7Char"/>
    <w:uiPriority w:val="9"/>
    <w:semiHidden/>
    <w:unhideWhenUsed/>
    <w:qFormat/>
    <w:rsid w:val="002B5951"/>
    <w:pPr>
      <w:keepNext/>
      <w:tabs>
        <w:tab w:val="left" w:pos="709"/>
        <w:tab w:val="left" w:pos="1418"/>
        <w:tab w:val="left" w:pos="2126"/>
        <w:tab w:val="left" w:pos="2835"/>
        <w:tab w:val="left" w:pos="3544"/>
        <w:tab w:val="left" w:pos="4253"/>
        <w:tab w:val="center" w:pos="4536"/>
        <w:tab w:val="left" w:pos="4961"/>
        <w:tab w:val="left" w:pos="5670"/>
        <w:tab w:val="left" w:pos="6379"/>
        <w:tab w:val="left" w:pos="7088"/>
        <w:tab w:val="left" w:pos="7796"/>
        <w:tab w:val="right" w:pos="9027"/>
      </w:tabs>
      <w:spacing w:before="200" w:after="120"/>
      <w:ind w:firstLine="567"/>
      <w:jc w:val="both"/>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semiHidden/>
    <w:unhideWhenUsed/>
    <w:qFormat/>
    <w:rsid w:val="002B5951"/>
    <w:pPr>
      <w:keepNext/>
      <w:tabs>
        <w:tab w:val="left" w:pos="709"/>
        <w:tab w:val="left" w:pos="1418"/>
        <w:tab w:val="left" w:pos="2126"/>
        <w:tab w:val="left" w:pos="2835"/>
        <w:tab w:val="left" w:pos="3544"/>
        <w:tab w:val="left" w:pos="4253"/>
        <w:tab w:val="center" w:pos="4536"/>
        <w:tab w:val="left" w:pos="4961"/>
        <w:tab w:val="left" w:pos="5670"/>
        <w:tab w:val="left" w:pos="6379"/>
        <w:tab w:val="left" w:pos="7088"/>
        <w:tab w:val="left" w:pos="7796"/>
        <w:tab w:val="right" w:pos="9027"/>
      </w:tabs>
      <w:spacing w:before="200" w:after="120"/>
      <w:ind w:firstLine="567"/>
      <w:jc w:val="both"/>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iPriority w:val="9"/>
    <w:semiHidden/>
    <w:unhideWhenUsed/>
    <w:qFormat/>
    <w:rsid w:val="002B5951"/>
    <w:pPr>
      <w:keepNext/>
      <w:tabs>
        <w:tab w:val="left" w:pos="709"/>
        <w:tab w:val="left" w:pos="1418"/>
        <w:tab w:val="left" w:pos="2126"/>
        <w:tab w:val="left" w:pos="2835"/>
        <w:tab w:val="left" w:pos="3544"/>
        <w:tab w:val="left" w:pos="4253"/>
        <w:tab w:val="center" w:pos="4536"/>
        <w:tab w:val="left" w:pos="4961"/>
        <w:tab w:val="left" w:pos="5670"/>
        <w:tab w:val="left" w:pos="6379"/>
        <w:tab w:val="left" w:pos="7088"/>
        <w:tab w:val="left" w:pos="7796"/>
        <w:tab w:val="right" w:pos="9027"/>
      </w:tabs>
      <w:spacing w:before="200" w:after="120"/>
      <w:ind w:firstLine="567"/>
      <w:jc w:val="both"/>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594A"/>
    <w:pPr>
      <w:tabs>
        <w:tab w:val="center" w:pos="4320"/>
        <w:tab w:val="right" w:pos="8640"/>
      </w:tabs>
    </w:pPr>
  </w:style>
  <w:style w:type="paragraph" w:customStyle="1" w:styleId="AppxMinutesBodyBold">
    <w:name w:val="AppxMinutesBodyBold"/>
    <w:rsid w:val="00335294"/>
    <w:pPr>
      <w:ind w:left="567"/>
    </w:pPr>
    <w:rPr>
      <w:rFonts w:ascii="Garamond" w:hAnsi="Garamond"/>
      <w:b/>
      <w:sz w:val="22"/>
      <w:lang w:eastAsia="en-US"/>
    </w:rPr>
  </w:style>
  <w:style w:type="paragraph" w:customStyle="1" w:styleId="InitialTitle">
    <w:name w:val="InitialTitle"/>
    <w:next w:val="BodyCopy"/>
    <w:rsid w:val="0029594A"/>
    <w:pPr>
      <w:spacing w:after="480"/>
    </w:pPr>
    <w:rPr>
      <w:rFonts w:ascii="Garamond" w:hAnsi="Garamond"/>
      <w:b/>
      <w:sz w:val="40"/>
      <w:lang w:eastAsia="en-US"/>
    </w:rPr>
  </w:style>
  <w:style w:type="paragraph" w:styleId="BodyText">
    <w:name w:val="Body Text"/>
    <w:basedOn w:val="Normal"/>
    <w:rsid w:val="0029594A"/>
    <w:pPr>
      <w:spacing w:after="120"/>
    </w:pPr>
  </w:style>
  <w:style w:type="paragraph" w:customStyle="1" w:styleId="InitialTofRNumbering">
    <w:name w:val="InitialTofRNumbering"/>
    <w:rsid w:val="0029594A"/>
    <w:pPr>
      <w:numPr>
        <w:numId w:val="6"/>
      </w:numPr>
      <w:tabs>
        <w:tab w:val="left" w:pos="1134"/>
        <w:tab w:val="left" w:pos="1701"/>
      </w:tabs>
      <w:spacing w:before="240"/>
      <w:jc w:val="both"/>
    </w:pPr>
    <w:rPr>
      <w:rFonts w:ascii="Garamond" w:hAnsi="Garamond"/>
      <w:sz w:val="24"/>
      <w:lang w:eastAsia="en-US"/>
    </w:rPr>
  </w:style>
  <w:style w:type="paragraph" w:styleId="Footer">
    <w:name w:val="footer"/>
    <w:basedOn w:val="Normal"/>
    <w:link w:val="FooterChar"/>
    <w:uiPriority w:val="99"/>
    <w:rsid w:val="0029594A"/>
    <w:pPr>
      <w:tabs>
        <w:tab w:val="right" w:pos="9639"/>
      </w:tabs>
    </w:pPr>
  </w:style>
  <w:style w:type="character" w:styleId="PageNumber">
    <w:name w:val="page number"/>
    <w:basedOn w:val="DefaultParagraphFont"/>
    <w:rsid w:val="007204F3"/>
    <w:rPr>
      <w:rFonts w:ascii="Karla" w:hAnsi="Karla"/>
    </w:rPr>
  </w:style>
  <w:style w:type="paragraph" w:customStyle="1" w:styleId="BodyCopy">
    <w:name w:val="BodyCopy"/>
    <w:basedOn w:val="BodyText"/>
    <w:rsid w:val="0029594A"/>
    <w:rPr>
      <w:sz w:val="24"/>
    </w:rPr>
  </w:style>
  <w:style w:type="paragraph" w:customStyle="1" w:styleId="ChapterBody">
    <w:name w:val="ChapterBody"/>
    <w:basedOn w:val="BodyCopy"/>
    <w:autoRedefine/>
    <w:rsid w:val="0029594A"/>
    <w:pPr>
      <w:numPr>
        <w:ilvl w:val="1"/>
        <w:numId w:val="15"/>
      </w:numPr>
      <w:spacing w:before="240" w:after="0"/>
      <w:jc w:val="both"/>
    </w:pPr>
  </w:style>
  <w:style w:type="paragraph" w:customStyle="1" w:styleId="InitialBodyCopy">
    <w:name w:val="InitialBodyCopy"/>
    <w:basedOn w:val="BodyCopy"/>
    <w:rsid w:val="0029594A"/>
    <w:pPr>
      <w:spacing w:after="240"/>
      <w:jc w:val="both"/>
    </w:pPr>
  </w:style>
  <w:style w:type="paragraph" w:customStyle="1" w:styleId="InitialIntro">
    <w:name w:val="InitialIntro"/>
    <w:basedOn w:val="InitialBodyCopy"/>
    <w:next w:val="InitialBodyCopy"/>
    <w:rsid w:val="00FC0469"/>
  </w:style>
  <w:style w:type="paragraph" w:customStyle="1" w:styleId="InitialNumberingP2">
    <w:name w:val="InitialNumberingP2"/>
    <w:rsid w:val="0029594A"/>
    <w:pPr>
      <w:numPr>
        <w:numId w:val="1"/>
      </w:numPr>
    </w:pPr>
    <w:rPr>
      <w:rFonts w:ascii="Garamond" w:hAnsi="Garamond"/>
      <w:sz w:val="24"/>
      <w:lang w:eastAsia="en-US"/>
    </w:rPr>
  </w:style>
  <w:style w:type="paragraph" w:styleId="TOC1">
    <w:name w:val="toc 1"/>
    <w:basedOn w:val="Normal"/>
    <w:next w:val="Normal"/>
    <w:autoRedefine/>
    <w:uiPriority w:val="39"/>
    <w:rsid w:val="0029594A"/>
    <w:pPr>
      <w:tabs>
        <w:tab w:val="right" w:pos="9628"/>
      </w:tabs>
      <w:spacing w:before="240"/>
      <w:ind w:left="1701" w:hanging="1701"/>
    </w:pPr>
    <w:rPr>
      <w:b/>
      <w:sz w:val="24"/>
    </w:rPr>
  </w:style>
  <w:style w:type="character" w:customStyle="1" w:styleId="InitialTableBold">
    <w:name w:val="InitialTableBold"/>
    <w:basedOn w:val="DefaultParagraphFont"/>
    <w:rsid w:val="0029594A"/>
    <w:rPr>
      <w:rFonts w:ascii="Garamond" w:hAnsi="Garamond"/>
      <w:b/>
      <w:noProof w:val="0"/>
      <w:sz w:val="24"/>
      <w:lang w:val="en-AU"/>
    </w:rPr>
  </w:style>
  <w:style w:type="character" w:customStyle="1" w:styleId="InitialTableRegular">
    <w:name w:val="InitialTableRegular"/>
    <w:basedOn w:val="DefaultParagraphFont"/>
    <w:rsid w:val="0029594A"/>
    <w:rPr>
      <w:rFonts w:ascii="Garamond" w:hAnsi="Garamond"/>
      <w:noProof w:val="0"/>
      <w:sz w:val="24"/>
      <w:lang w:val="en-AU"/>
    </w:rPr>
  </w:style>
  <w:style w:type="paragraph" w:styleId="TOC2">
    <w:name w:val="toc 2"/>
    <w:basedOn w:val="Normal"/>
    <w:next w:val="Normal"/>
    <w:autoRedefine/>
    <w:uiPriority w:val="39"/>
    <w:rsid w:val="0029594A"/>
    <w:pPr>
      <w:tabs>
        <w:tab w:val="right" w:pos="9628"/>
      </w:tabs>
      <w:spacing w:before="240"/>
      <w:ind w:left="1701"/>
    </w:pPr>
    <w:rPr>
      <w:b/>
      <w:sz w:val="24"/>
    </w:rPr>
  </w:style>
  <w:style w:type="paragraph" w:styleId="TOC3">
    <w:name w:val="toc 3"/>
    <w:basedOn w:val="Normal"/>
    <w:next w:val="Normal"/>
    <w:autoRedefine/>
    <w:uiPriority w:val="39"/>
    <w:rsid w:val="0029594A"/>
    <w:pPr>
      <w:tabs>
        <w:tab w:val="right" w:pos="9628"/>
      </w:tabs>
      <w:ind w:left="1701"/>
    </w:pPr>
    <w:rPr>
      <w:sz w:val="24"/>
    </w:rPr>
  </w:style>
  <w:style w:type="paragraph" w:styleId="TOC4">
    <w:name w:val="toc 4"/>
    <w:basedOn w:val="Normal"/>
    <w:next w:val="Normal"/>
    <w:autoRedefine/>
    <w:uiPriority w:val="39"/>
    <w:rsid w:val="005451F5"/>
    <w:pPr>
      <w:tabs>
        <w:tab w:val="right" w:pos="9497"/>
      </w:tabs>
      <w:spacing w:before="240"/>
    </w:pPr>
    <w:rPr>
      <w:b/>
      <w:sz w:val="24"/>
    </w:rPr>
  </w:style>
  <w:style w:type="paragraph" w:styleId="TOC5">
    <w:name w:val="toc 5"/>
    <w:basedOn w:val="Normal"/>
    <w:next w:val="Normal"/>
    <w:autoRedefine/>
    <w:uiPriority w:val="39"/>
    <w:rsid w:val="008E277B"/>
    <w:pPr>
      <w:spacing w:after="120"/>
      <w:ind w:left="567"/>
      <w:jc w:val="both"/>
    </w:pPr>
    <w:rPr>
      <w:sz w:val="24"/>
    </w:rPr>
  </w:style>
  <w:style w:type="paragraph" w:styleId="TOC6">
    <w:name w:val="toc 6"/>
    <w:basedOn w:val="Normal"/>
    <w:next w:val="Normal"/>
    <w:autoRedefine/>
    <w:uiPriority w:val="39"/>
    <w:rsid w:val="0029594A"/>
    <w:pPr>
      <w:ind w:left="1701" w:hanging="567"/>
    </w:pPr>
    <w:rPr>
      <w:sz w:val="24"/>
    </w:rPr>
  </w:style>
  <w:style w:type="paragraph" w:styleId="TOC7">
    <w:name w:val="toc 7"/>
    <w:basedOn w:val="Normal"/>
    <w:next w:val="Normal"/>
    <w:autoRedefine/>
    <w:semiHidden/>
    <w:rsid w:val="0029594A"/>
    <w:pPr>
      <w:ind w:left="1200"/>
    </w:pPr>
  </w:style>
  <w:style w:type="paragraph" w:styleId="TOC8">
    <w:name w:val="toc 8"/>
    <w:basedOn w:val="Normal"/>
    <w:next w:val="Normal"/>
    <w:autoRedefine/>
    <w:semiHidden/>
    <w:rsid w:val="0029594A"/>
    <w:pPr>
      <w:ind w:left="1400"/>
    </w:pPr>
  </w:style>
  <w:style w:type="paragraph" w:styleId="TOC9">
    <w:name w:val="toc 9"/>
    <w:basedOn w:val="Normal"/>
    <w:next w:val="Normal"/>
    <w:autoRedefine/>
    <w:semiHidden/>
    <w:rsid w:val="0029594A"/>
    <w:pPr>
      <w:ind w:left="1600"/>
    </w:pPr>
  </w:style>
  <w:style w:type="paragraph" w:customStyle="1" w:styleId="Introduction">
    <w:name w:val="Introduction"/>
    <w:basedOn w:val="ChapterBody"/>
    <w:rsid w:val="007B6146"/>
    <w:pPr>
      <w:spacing w:before="0" w:after="240"/>
    </w:pPr>
    <w:rPr>
      <w:sz w:val="30"/>
    </w:rPr>
  </w:style>
  <w:style w:type="paragraph" w:customStyle="1" w:styleId="ChapterHeadingOne">
    <w:name w:val="ChapterHeadingOne"/>
    <w:basedOn w:val="Normal"/>
    <w:next w:val="ChapterBody"/>
    <w:rsid w:val="0029594A"/>
    <w:pPr>
      <w:keepNext/>
      <w:spacing w:before="480"/>
      <w:outlineLvl w:val="0"/>
    </w:pPr>
    <w:rPr>
      <w:b/>
      <w:sz w:val="28"/>
    </w:rPr>
  </w:style>
  <w:style w:type="paragraph" w:customStyle="1" w:styleId="IntroBody">
    <w:name w:val="IntroBody"/>
    <w:basedOn w:val="ChapterBody"/>
    <w:rsid w:val="0029594A"/>
  </w:style>
  <w:style w:type="paragraph" w:customStyle="1" w:styleId="ChapterTitle">
    <w:name w:val="ChapterTitle"/>
    <w:basedOn w:val="Normal"/>
    <w:next w:val="ChapterIntro"/>
    <w:autoRedefine/>
    <w:rsid w:val="00953728"/>
    <w:pPr>
      <w:numPr>
        <w:numId w:val="5"/>
      </w:numPr>
      <w:spacing w:after="160" w:line="278" w:lineRule="auto"/>
    </w:pPr>
    <w:rPr>
      <w:b/>
      <w:sz w:val="40"/>
      <w:lang w:val="en-US"/>
    </w:rPr>
  </w:style>
  <w:style w:type="paragraph" w:customStyle="1" w:styleId="RecommendationBody">
    <w:name w:val="RecommendationBody"/>
    <w:autoRedefine/>
    <w:rsid w:val="00EC1EB0"/>
    <w:pPr>
      <w:spacing w:before="120" w:after="120"/>
      <w:jc w:val="both"/>
    </w:pPr>
    <w:rPr>
      <w:rFonts w:ascii="Karla" w:hAnsi="Karla"/>
      <w:sz w:val="24"/>
      <w:lang w:eastAsia="en-US"/>
    </w:rPr>
  </w:style>
  <w:style w:type="paragraph" w:customStyle="1" w:styleId="InitialTitle2">
    <w:name w:val="InitialTitle2"/>
    <w:basedOn w:val="InitialTitle"/>
    <w:rsid w:val="0029594A"/>
    <w:pPr>
      <w:spacing w:after="400"/>
    </w:pPr>
  </w:style>
  <w:style w:type="paragraph" w:customStyle="1" w:styleId="RecommendationTitle">
    <w:name w:val="RecommendationTitle"/>
    <w:next w:val="RecommendationBody"/>
    <w:autoRedefine/>
    <w:rsid w:val="00953728"/>
    <w:pPr>
      <w:spacing w:before="120" w:after="120"/>
      <w:ind w:right="567"/>
    </w:pPr>
    <w:rPr>
      <w:rFonts w:ascii="Karla" w:hAnsi="Karla"/>
      <w:b/>
      <w:sz w:val="24"/>
      <w:lang w:eastAsia="en-US"/>
    </w:rPr>
  </w:style>
  <w:style w:type="paragraph" w:customStyle="1" w:styleId="GlossaryBold">
    <w:name w:val="GlossaryBold"/>
    <w:basedOn w:val="BodyCopy"/>
    <w:rsid w:val="0029594A"/>
    <w:pPr>
      <w:spacing w:before="120"/>
    </w:pPr>
    <w:rPr>
      <w:b/>
    </w:rPr>
  </w:style>
  <w:style w:type="paragraph" w:customStyle="1" w:styleId="GlossaryRegular">
    <w:name w:val="GlossaryRegular"/>
    <w:basedOn w:val="BodyCopy"/>
    <w:rsid w:val="0029594A"/>
    <w:pPr>
      <w:spacing w:before="120"/>
      <w:ind w:left="-108"/>
      <w:jc w:val="both"/>
    </w:pPr>
  </w:style>
  <w:style w:type="paragraph" w:styleId="Index2">
    <w:name w:val="index 2"/>
    <w:basedOn w:val="Normal"/>
    <w:next w:val="Normal"/>
    <w:autoRedefine/>
    <w:semiHidden/>
    <w:rsid w:val="0029594A"/>
    <w:pPr>
      <w:ind w:left="400" w:hanging="200"/>
    </w:pPr>
  </w:style>
  <w:style w:type="paragraph" w:styleId="Index1">
    <w:name w:val="index 1"/>
    <w:basedOn w:val="Normal"/>
    <w:next w:val="Normal"/>
    <w:autoRedefine/>
    <w:semiHidden/>
    <w:rsid w:val="0029594A"/>
    <w:pPr>
      <w:tabs>
        <w:tab w:val="left" w:pos="0"/>
        <w:tab w:val="right" w:pos="9628"/>
      </w:tabs>
      <w:spacing w:before="120" w:after="120"/>
    </w:pPr>
    <w:rPr>
      <w:b/>
      <w:noProof/>
      <w:sz w:val="24"/>
    </w:rPr>
  </w:style>
  <w:style w:type="paragraph" w:styleId="Index3">
    <w:name w:val="index 3"/>
    <w:basedOn w:val="Normal"/>
    <w:next w:val="Normal"/>
    <w:autoRedefine/>
    <w:semiHidden/>
    <w:rsid w:val="0029594A"/>
    <w:pPr>
      <w:ind w:left="600" w:hanging="200"/>
    </w:pPr>
  </w:style>
  <w:style w:type="paragraph" w:styleId="Index4">
    <w:name w:val="index 4"/>
    <w:basedOn w:val="Normal"/>
    <w:next w:val="Normal"/>
    <w:autoRedefine/>
    <w:semiHidden/>
    <w:rsid w:val="0029594A"/>
    <w:pPr>
      <w:ind w:left="800" w:hanging="200"/>
    </w:pPr>
  </w:style>
  <w:style w:type="paragraph" w:styleId="Index5">
    <w:name w:val="index 5"/>
    <w:basedOn w:val="Normal"/>
    <w:next w:val="Normal"/>
    <w:autoRedefine/>
    <w:semiHidden/>
    <w:rsid w:val="0029594A"/>
    <w:pPr>
      <w:ind w:left="1000" w:hanging="200"/>
    </w:pPr>
  </w:style>
  <w:style w:type="paragraph" w:styleId="Index6">
    <w:name w:val="index 6"/>
    <w:basedOn w:val="Normal"/>
    <w:next w:val="Normal"/>
    <w:autoRedefine/>
    <w:semiHidden/>
    <w:rsid w:val="0029594A"/>
    <w:pPr>
      <w:ind w:left="1200" w:hanging="200"/>
    </w:pPr>
  </w:style>
  <w:style w:type="paragraph" w:styleId="Index7">
    <w:name w:val="index 7"/>
    <w:basedOn w:val="Normal"/>
    <w:next w:val="Normal"/>
    <w:autoRedefine/>
    <w:semiHidden/>
    <w:rsid w:val="0029594A"/>
    <w:pPr>
      <w:ind w:left="1400" w:hanging="200"/>
    </w:pPr>
  </w:style>
  <w:style w:type="paragraph" w:styleId="Index8">
    <w:name w:val="index 8"/>
    <w:basedOn w:val="Normal"/>
    <w:next w:val="Normal"/>
    <w:autoRedefine/>
    <w:semiHidden/>
    <w:rsid w:val="0029594A"/>
    <w:pPr>
      <w:ind w:left="1600" w:hanging="200"/>
    </w:pPr>
  </w:style>
  <w:style w:type="paragraph" w:styleId="Index9">
    <w:name w:val="index 9"/>
    <w:basedOn w:val="Normal"/>
    <w:next w:val="Normal"/>
    <w:autoRedefine/>
    <w:semiHidden/>
    <w:rsid w:val="0029594A"/>
    <w:pPr>
      <w:ind w:left="1800" w:hanging="200"/>
    </w:pPr>
  </w:style>
  <w:style w:type="paragraph" w:styleId="IndexHeading">
    <w:name w:val="index heading"/>
    <w:basedOn w:val="Normal"/>
    <w:next w:val="Index1"/>
    <w:semiHidden/>
    <w:rsid w:val="0029594A"/>
  </w:style>
  <w:style w:type="paragraph" w:customStyle="1" w:styleId="InitialCommName">
    <w:name w:val="InitialCommName"/>
    <w:basedOn w:val="Header"/>
    <w:rsid w:val="0029594A"/>
    <w:pPr>
      <w:tabs>
        <w:tab w:val="clear" w:pos="4320"/>
        <w:tab w:val="clear" w:pos="8640"/>
      </w:tabs>
      <w:spacing w:before="40"/>
    </w:pPr>
    <w:rPr>
      <w:sz w:val="24"/>
    </w:rPr>
  </w:style>
  <w:style w:type="paragraph" w:customStyle="1" w:styleId="InitialReportTitle">
    <w:name w:val="InitialReportTitle"/>
    <w:basedOn w:val="Normal"/>
    <w:rsid w:val="008D4E0F"/>
    <w:pPr>
      <w:spacing w:before="960" w:after="480"/>
    </w:pPr>
    <w:rPr>
      <w:b/>
      <w:sz w:val="48"/>
    </w:rPr>
  </w:style>
  <w:style w:type="paragraph" w:customStyle="1" w:styleId="InitialReportSubTitle">
    <w:name w:val="InitialReportSubTitle"/>
    <w:basedOn w:val="Header"/>
    <w:rsid w:val="0029594A"/>
    <w:pPr>
      <w:tabs>
        <w:tab w:val="clear" w:pos="4320"/>
        <w:tab w:val="clear" w:pos="8640"/>
      </w:tabs>
      <w:spacing w:before="480" w:after="960"/>
    </w:pPr>
    <w:rPr>
      <w:sz w:val="48"/>
    </w:rPr>
  </w:style>
  <w:style w:type="paragraph" w:customStyle="1" w:styleId="InitialOtherInfo">
    <w:name w:val="InitialOtherInfo"/>
    <w:basedOn w:val="Normal"/>
    <w:rsid w:val="0029594A"/>
    <w:pPr>
      <w:spacing w:before="60"/>
    </w:pPr>
    <w:rPr>
      <w:sz w:val="24"/>
    </w:rPr>
  </w:style>
  <w:style w:type="paragraph" w:customStyle="1" w:styleId="ChapterBullet">
    <w:name w:val="ChapterBullet"/>
    <w:basedOn w:val="BodyCopy"/>
    <w:rsid w:val="00EF298E"/>
    <w:pPr>
      <w:numPr>
        <w:numId w:val="9"/>
      </w:numPr>
      <w:spacing w:before="120" w:after="0"/>
      <w:jc w:val="both"/>
    </w:pPr>
  </w:style>
  <w:style w:type="paragraph" w:styleId="TableofFigures">
    <w:name w:val="table of figures"/>
    <w:basedOn w:val="Normal"/>
    <w:next w:val="Normal"/>
    <w:semiHidden/>
    <w:rsid w:val="0029594A"/>
    <w:pPr>
      <w:tabs>
        <w:tab w:val="right" w:pos="9639"/>
      </w:tabs>
      <w:spacing w:after="240"/>
      <w:ind w:left="1134" w:hanging="1134"/>
    </w:pPr>
    <w:rPr>
      <w:b/>
      <w:sz w:val="24"/>
    </w:rPr>
  </w:style>
  <w:style w:type="paragraph" w:customStyle="1" w:styleId="ChapterBullet2">
    <w:name w:val="ChapterBullet2"/>
    <w:basedOn w:val="BodyCopy"/>
    <w:rsid w:val="00EF298E"/>
    <w:pPr>
      <w:numPr>
        <w:ilvl w:val="1"/>
        <w:numId w:val="9"/>
      </w:numPr>
      <w:jc w:val="both"/>
    </w:pPr>
  </w:style>
  <w:style w:type="paragraph" w:customStyle="1" w:styleId="ChapterHeadingTwo">
    <w:name w:val="ChapterHeadingTwo"/>
    <w:basedOn w:val="ChapterHeadingOne"/>
    <w:next w:val="ChapterBody"/>
    <w:rsid w:val="0029594A"/>
    <w:pPr>
      <w:ind w:left="851"/>
    </w:pPr>
    <w:rPr>
      <w:sz w:val="24"/>
    </w:rPr>
  </w:style>
  <w:style w:type="paragraph" w:customStyle="1" w:styleId="ChapterIntro">
    <w:name w:val="ChapterIntro"/>
    <w:basedOn w:val="Normal"/>
    <w:next w:val="ChapterHeadingOne"/>
    <w:rsid w:val="00CC4D94"/>
    <w:pPr>
      <w:spacing w:before="240"/>
    </w:pPr>
    <w:rPr>
      <w:sz w:val="24"/>
    </w:rPr>
  </w:style>
  <w:style w:type="paragraph" w:customStyle="1" w:styleId="ChapterQuotation">
    <w:name w:val="ChapterQuotation"/>
    <w:basedOn w:val="BodyCopy"/>
    <w:rsid w:val="00A42FD6"/>
    <w:pPr>
      <w:spacing w:before="240" w:after="0"/>
      <w:ind w:left="1418" w:right="851"/>
      <w:jc w:val="both"/>
    </w:pPr>
    <w:rPr>
      <w:sz w:val="22"/>
    </w:rPr>
  </w:style>
  <w:style w:type="paragraph" w:customStyle="1" w:styleId="FigureSource">
    <w:name w:val="FigureSource"/>
    <w:rsid w:val="00406F2A"/>
    <w:pPr>
      <w:spacing w:after="240"/>
      <w:ind w:left="851"/>
    </w:pPr>
    <w:rPr>
      <w:rFonts w:ascii="Garamond" w:hAnsi="Garamond"/>
      <w:i/>
      <w:sz w:val="18"/>
      <w:lang w:eastAsia="en-US"/>
    </w:rPr>
  </w:style>
  <w:style w:type="character" w:styleId="FootnoteReference">
    <w:name w:val="footnote reference"/>
    <w:basedOn w:val="DefaultParagraphFont"/>
    <w:rsid w:val="0029594A"/>
    <w:rPr>
      <w:vertAlign w:val="superscript"/>
    </w:rPr>
  </w:style>
  <w:style w:type="paragraph" w:styleId="FootnoteText">
    <w:name w:val="footnote text"/>
    <w:link w:val="FootnoteTextChar"/>
    <w:rsid w:val="007B6146"/>
    <w:pPr>
      <w:tabs>
        <w:tab w:val="left" w:pos="1134"/>
      </w:tabs>
      <w:spacing w:before="60" w:after="60"/>
      <w:ind w:left="1134" w:hanging="567"/>
      <w:jc w:val="both"/>
    </w:pPr>
    <w:rPr>
      <w:rFonts w:ascii="Garamond" w:hAnsi="Garamond"/>
      <w:sz w:val="22"/>
      <w:lang w:eastAsia="en-US"/>
    </w:rPr>
  </w:style>
  <w:style w:type="paragraph" w:customStyle="1" w:styleId="IntroBullet">
    <w:name w:val="IntroBullet"/>
    <w:basedOn w:val="ChapterBullet"/>
    <w:rsid w:val="0029594A"/>
    <w:pPr>
      <w:numPr>
        <w:numId w:val="0"/>
      </w:numPr>
      <w:ind w:left="851" w:hanging="284"/>
    </w:pPr>
  </w:style>
  <w:style w:type="paragraph" w:customStyle="1" w:styleId="IntroHeadingOne">
    <w:name w:val="IntroHeadingOne"/>
    <w:basedOn w:val="ChapterHeadingOne"/>
    <w:next w:val="IntroBody"/>
    <w:rsid w:val="0029594A"/>
  </w:style>
  <w:style w:type="paragraph" w:customStyle="1" w:styleId="IntroHeadingTwo">
    <w:name w:val="IntroHeadingTwo"/>
    <w:basedOn w:val="IntroBody"/>
    <w:next w:val="IntroBody"/>
    <w:rsid w:val="0029594A"/>
    <w:rPr>
      <w:b/>
      <w:i/>
    </w:rPr>
  </w:style>
  <w:style w:type="paragraph" w:customStyle="1" w:styleId="IntroIntro">
    <w:name w:val="IntroIntro"/>
    <w:basedOn w:val="Normal"/>
    <w:next w:val="IntroHeadingOne"/>
    <w:rsid w:val="007B6146"/>
    <w:pPr>
      <w:spacing w:before="240"/>
      <w:jc w:val="both"/>
    </w:pPr>
    <w:rPr>
      <w:sz w:val="30"/>
    </w:rPr>
  </w:style>
  <w:style w:type="paragraph" w:customStyle="1" w:styleId="IntroTitle">
    <w:name w:val="IntroTitle"/>
    <w:basedOn w:val="ChapterTitle"/>
    <w:next w:val="IntroIntro"/>
    <w:rsid w:val="0029594A"/>
  </w:style>
  <w:style w:type="paragraph" w:customStyle="1" w:styleId="IntroTofR">
    <w:name w:val="IntroTofR"/>
    <w:basedOn w:val="IntroBody"/>
    <w:rsid w:val="0029594A"/>
    <w:rPr>
      <w:i/>
    </w:rPr>
  </w:style>
  <w:style w:type="paragraph" w:customStyle="1" w:styleId="IntroTofRNumbering">
    <w:name w:val="IntroTofRNumbering"/>
    <w:basedOn w:val="IntroTofR"/>
    <w:rsid w:val="0029594A"/>
    <w:pPr>
      <w:numPr>
        <w:ilvl w:val="0"/>
        <w:numId w:val="0"/>
      </w:numPr>
      <w:tabs>
        <w:tab w:val="num" w:pos="2421"/>
      </w:tabs>
      <w:ind w:left="1418" w:hanging="567"/>
    </w:pPr>
  </w:style>
  <w:style w:type="paragraph" w:customStyle="1" w:styleId="AppxBody">
    <w:name w:val="AppxBody"/>
    <w:basedOn w:val="BodyText"/>
    <w:rsid w:val="0029594A"/>
    <w:pPr>
      <w:spacing w:before="120" w:after="0"/>
    </w:pPr>
    <w:rPr>
      <w:sz w:val="24"/>
    </w:rPr>
  </w:style>
  <w:style w:type="paragraph" w:customStyle="1" w:styleId="AppxCoverSubTitle">
    <w:name w:val="AppxCoverSubTitle"/>
    <w:rsid w:val="0029594A"/>
    <w:pPr>
      <w:spacing w:after="960"/>
    </w:pPr>
    <w:rPr>
      <w:rFonts w:ascii="Garamond" w:hAnsi="Garamond"/>
      <w:sz w:val="40"/>
      <w:lang w:eastAsia="en-US"/>
    </w:rPr>
  </w:style>
  <w:style w:type="paragraph" w:customStyle="1" w:styleId="AppxCoverSubTitle1">
    <w:name w:val="AppxCoverSubTitle1"/>
    <w:basedOn w:val="AppxCoverSubTitle"/>
    <w:rsid w:val="0029594A"/>
    <w:pPr>
      <w:spacing w:after="0"/>
    </w:pPr>
  </w:style>
  <w:style w:type="paragraph" w:customStyle="1" w:styleId="AppxCoverTitle">
    <w:name w:val="AppxCoverTitle"/>
    <w:next w:val="AppxMinutesTitle"/>
    <w:rsid w:val="005D4C25"/>
    <w:pPr>
      <w:spacing w:before="1000" w:after="480"/>
      <w:ind w:left="357" w:hanging="357"/>
    </w:pPr>
    <w:rPr>
      <w:rFonts w:ascii="Garamond" w:hAnsi="Garamond"/>
      <w:b/>
      <w:sz w:val="48"/>
      <w:lang w:eastAsia="en-US"/>
    </w:rPr>
  </w:style>
  <w:style w:type="paragraph" w:customStyle="1" w:styleId="AppxCoverTitle2">
    <w:name w:val="AppxCoverTitle2"/>
    <w:rsid w:val="0029594A"/>
    <w:pPr>
      <w:spacing w:after="480"/>
    </w:pPr>
    <w:rPr>
      <w:rFonts w:ascii="Garamond" w:hAnsi="Garamond"/>
      <w:b/>
      <w:sz w:val="48"/>
      <w:lang w:eastAsia="en-US"/>
    </w:rPr>
  </w:style>
  <w:style w:type="paragraph" w:customStyle="1" w:styleId="AppxOtherInfo">
    <w:name w:val="AppxOtherInfo"/>
    <w:rsid w:val="00BF4323"/>
    <w:rPr>
      <w:rFonts w:ascii="Garamond" w:hAnsi="Garamond"/>
      <w:sz w:val="24"/>
      <w:lang w:eastAsia="en-US"/>
    </w:rPr>
  </w:style>
  <w:style w:type="paragraph" w:customStyle="1" w:styleId="AppxSubmissBold">
    <w:name w:val="AppxSubmissBold"/>
    <w:basedOn w:val="AppxBody"/>
    <w:rsid w:val="00050A11"/>
    <w:pPr>
      <w:tabs>
        <w:tab w:val="left" w:pos="1701"/>
      </w:tabs>
      <w:spacing w:before="40" w:after="40"/>
    </w:pPr>
    <w:rPr>
      <w:b/>
    </w:rPr>
  </w:style>
  <w:style w:type="paragraph" w:customStyle="1" w:styleId="AppxPublicationsBold">
    <w:name w:val="AppxPublicationsBold"/>
    <w:basedOn w:val="AppxSubmissBold"/>
    <w:rsid w:val="0029594A"/>
    <w:pPr>
      <w:tabs>
        <w:tab w:val="clear" w:pos="1701"/>
        <w:tab w:val="left" w:pos="1985"/>
      </w:tabs>
    </w:pPr>
  </w:style>
  <w:style w:type="paragraph" w:customStyle="1" w:styleId="AppxSubmissNo">
    <w:name w:val="AppxSubmissNo"/>
    <w:rsid w:val="0029594A"/>
    <w:pPr>
      <w:tabs>
        <w:tab w:val="num" w:pos="1701"/>
      </w:tabs>
      <w:ind w:left="1701" w:hanging="1134"/>
    </w:pPr>
    <w:rPr>
      <w:rFonts w:ascii="Garamond" w:hAnsi="Garamond"/>
      <w:lang w:eastAsia="en-US"/>
    </w:rPr>
  </w:style>
  <w:style w:type="paragraph" w:customStyle="1" w:styleId="AppxTableBold">
    <w:name w:val="AppxTableBold"/>
    <w:basedOn w:val="Normal"/>
    <w:rsid w:val="0029594A"/>
    <w:pPr>
      <w:spacing w:before="40" w:after="40"/>
      <w:ind w:left="567"/>
    </w:pPr>
    <w:rPr>
      <w:b/>
      <w:sz w:val="24"/>
    </w:rPr>
  </w:style>
  <w:style w:type="paragraph" w:customStyle="1" w:styleId="AppxTableNo">
    <w:name w:val="AppxTableNo"/>
    <w:basedOn w:val="Normal"/>
    <w:rsid w:val="00822240"/>
    <w:pPr>
      <w:numPr>
        <w:numId w:val="22"/>
      </w:numPr>
      <w:spacing w:before="40" w:after="40"/>
      <w:jc w:val="center"/>
    </w:pPr>
    <w:rPr>
      <w:b/>
      <w:sz w:val="24"/>
    </w:rPr>
  </w:style>
  <w:style w:type="paragraph" w:customStyle="1" w:styleId="AppxTableNo2">
    <w:name w:val="AppxTableNo2"/>
    <w:basedOn w:val="AppxTableNo"/>
    <w:rsid w:val="0029594A"/>
    <w:pPr>
      <w:numPr>
        <w:numId w:val="0"/>
      </w:numPr>
      <w:tabs>
        <w:tab w:val="num" w:pos="1985"/>
      </w:tabs>
      <w:ind w:left="1985" w:hanging="1418"/>
    </w:pPr>
  </w:style>
  <w:style w:type="character" w:customStyle="1" w:styleId="AppxTableRegular">
    <w:name w:val="AppxTableRegular"/>
    <w:basedOn w:val="DefaultParagraphFont"/>
    <w:rsid w:val="0029594A"/>
    <w:rPr>
      <w:noProof w:val="0"/>
      <w:sz w:val="24"/>
      <w:lang w:val="en-AU"/>
    </w:rPr>
  </w:style>
  <w:style w:type="paragraph" w:customStyle="1" w:styleId="AppxTitle">
    <w:name w:val="AppxTitle"/>
    <w:basedOn w:val="Normal"/>
    <w:next w:val="Normal"/>
    <w:autoRedefine/>
    <w:rsid w:val="00041ED3"/>
    <w:pPr>
      <w:numPr>
        <w:numId w:val="16"/>
      </w:numPr>
      <w:spacing w:after="400"/>
      <w:outlineLvl w:val="0"/>
    </w:pPr>
    <w:rPr>
      <w:b/>
      <w:sz w:val="40"/>
    </w:rPr>
  </w:style>
  <w:style w:type="paragraph" w:customStyle="1" w:styleId="AppxBiblioAuthor">
    <w:name w:val="AppxBiblioAuthor"/>
    <w:basedOn w:val="AppxBody"/>
    <w:next w:val="AppxBiblioPublication"/>
    <w:rsid w:val="0029594A"/>
    <w:pPr>
      <w:spacing w:before="240"/>
    </w:pPr>
    <w:rPr>
      <w:b/>
    </w:rPr>
  </w:style>
  <w:style w:type="paragraph" w:customStyle="1" w:styleId="AppxBiblioPublication">
    <w:name w:val="AppxBiblioPublication"/>
    <w:rsid w:val="0029594A"/>
    <w:pPr>
      <w:ind w:left="1134"/>
    </w:pPr>
    <w:rPr>
      <w:rFonts w:ascii="Garamond" w:hAnsi="Garamond"/>
      <w:sz w:val="24"/>
      <w:lang w:eastAsia="en-US"/>
    </w:rPr>
  </w:style>
  <w:style w:type="paragraph" w:customStyle="1" w:styleId="AppxMinutesBody">
    <w:name w:val="AppxMinutesBody"/>
    <w:rsid w:val="00335294"/>
    <w:pPr>
      <w:spacing w:after="120"/>
      <w:ind w:left="567"/>
      <w:jc w:val="both"/>
    </w:pPr>
    <w:rPr>
      <w:rFonts w:ascii="Garamond" w:hAnsi="Garamond"/>
      <w:sz w:val="22"/>
      <w:lang w:eastAsia="en-US"/>
    </w:rPr>
  </w:style>
  <w:style w:type="paragraph" w:customStyle="1" w:styleId="AppxMinutesHeadingOne">
    <w:name w:val="AppxMinutesHeadingOne"/>
    <w:next w:val="AppxMinutesBody"/>
    <w:rsid w:val="003C39F5"/>
    <w:pPr>
      <w:numPr>
        <w:numId w:val="21"/>
      </w:numPr>
      <w:spacing w:before="240"/>
    </w:pPr>
    <w:rPr>
      <w:rFonts w:ascii="Garamond" w:hAnsi="Garamond"/>
      <w:b/>
      <w:sz w:val="22"/>
      <w:lang w:eastAsia="en-US"/>
    </w:rPr>
  </w:style>
  <w:style w:type="paragraph" w:customStyle="1" w:styleId="AppxMinutesHeadingTwo">
    <w:name w:val="AppxMinutesHeadingTwo"/>
    <w:rsid w:val="003C39F5"/>
    <w:pPr>
      <w:numPr>
        <w:ilvl w:val="1"/>
        <w:numId w:val="21"/>
      </w:numPr>
      <w:spacing w:before="120"/>
    </w:pPr>
    <w:rPr>
      <w:rFonts w:ascii="Garamond" w:hAnsi="Garamond"/>
      <w:b/>
      <w:sz w:val="22"/>
      <w:lang w:eastAsia="en-US"/>
    </w:rPr>
  </w:style>
  <w:style w:type="paragraph" w:customStyle="1" w:styleId="AppxMinutesInfo">
    <w:name w:val="AppxMinutesInfo"/>
    <w:rsid w:val="00BF4323"/>
    <w:rPr>
      <w:rFonts w:ascii="Garamond" w:hAnsi="Garamond"/>
      <w:sz w:val="22"/>
      <w:lang w:eastAsia="en-US"/>
    </w:rPr>
  </w:style>
  <w:style w:type="paragraph" w:customStyle="1" w:styleId="VisitsBold">
    <w:name w:val="VisitsBold"/>
    <w:rsid w:val="0029594A"/>
    <w:pPr>
      <w:spacing w:before="60" w:after="120"/>
    </w:pPr>
    <w:rPr>
      <w:rFonts w:ascii="Garamond" w:hAnsi="Garamond"/>
      <w:b/>
      <w:sz w:val="22"/>
      <w:lang w:eastAsia="en-US"/>
    </w:rPr>
  </w:style>
  <w:style w:type="paragraph" w:customStyle="1" w:styleId="VisitsBullet">
    <w:name w:val="VisitsBullet"/>
    <w:rsid w:val="0029594A"/>
    <w:pPr>
      <w:numPr>
        <w:numId w:val="2"/>
      </w:numPr>
      <w:tabs>
        <w:tab w:val="clear" w:pos="360"/>
        <w:tab w:val="left" w:pos="227"/>
      </w:tabs>
    </w:pPr>
    <w:rPr>
      <w:rFonts w:ascii="Garamond" w:hAnsi="Garamond"/>
      <w:sz w:val="22"/>
      <w:lang w:eastAsia="en-US"/>
    </w:rPr>
  </w:style>
  <w:style w:type="paragraph" w:customStyle="1" w:styleId="VisitsRegular">
    <w:name w:val="VisitsRegular"/>
    <w:rsid w:val="0029594A"/>
    <w:pPr>
      <w:spacing w:before="60" w:after="60"/>
    </w:pPr>
    <w:rPr>
      <w:rFonts w:ascii="Garamond" w:hAnsi="Garamond"/>
      <w:sz w:val="22"/>
      <w:lang w:eastAsia="en-US"/>
    </w:rPr>
  </w:style>
  <w:style w:type="paragraph" w:customStyle="1" w:styleId="WitnessBold">
    <w:name w:val="WitnessBold"/>
    <w:rsid w:val="0029594A"/>
    <w:pPr>
      <w:spacing w:before="40" w:after="40"/>
    </w:pPr>
    <w:rPr>
      <w:rFonts w:ascii="Garamond" w:hAnsi="Garamond"/>
      <w:b/>
      <w:sz w:val="22"/>
      <w:lang w:eastAsia="en-US"/>
    </w:rPr>
  </w:style>
  <w:style w:type="paragraph" w:customStyle="1" w:styleId="WitnessRegular">
    <w:name w:val="WitnessRegular"/>
    <w:rsid w:val="0029594A"/>
    <w:pPr>
      <w:spacing w:before="40" w:after="40"/>
    </w:pPr>
    <w:rPr>
      <w:rFonts w:ascii="Garamond" w:hAnsi="Garamond"/>
      <w:sz w:val="22"/>
      <w:lang w:eastAsia="en-US"/>
    </w:rPr>
  </w:style>
  <w:style w:type="paragraph" w:customStyle="1" w:styleId="IntroTofRNumbering2">
    <w:name w:val="IntroTofRNumbering2"/>
    <w:basedOn w:val="IntroTofRNumbering"/>
    <w:rsid w:val="0029594A"/>
    <w:pPr>
      <w:tabs>
        <w:tab w:val="clear" w:pos="2421"/>
        <w:tab w:val="num" w:pos="1494"/>
        <w:tab w:val="num" w:pos="1985"/>
      </w:tabs>
      <w:ind w:left="284"/>
    </w:pPr>
  </w:style>
  <w:style w:type="paragraph" w:customStyle="1" w:styleId="ChapterTableHeading">
    <w:name w:val="ChapterTableHeading"/>
    <w:rsid w:val="00406F2A"/>
    <w:pPr>
      <w:numPr>
        <w:numId w:val="10"/>
      </w:numPr>
      <w:spacing w:before="240" w:after="120"/>
    </w:pPr>
    <w:rPr>
      <w:rFonts w:ascii="Garamond" w:hAnsi="Garamond"/>
      <w:b/>
      <w:sz w:val="24"/>
      <w:lang w:eastAsia="en-US"/>
    </w:rPr>
  </w:style>
  <w:style w:type="paragraph" w:customStyle="1" w:styleId="ChapterTableText">
    <w:name w:val="ChapterTableText"/>
    <w:rsid w:val="0029594A"/>
    <w:pPr>
      <w:spacing w:before="60" w:after="60"/>
    </w:pPr>
    <w:rPr>
      <w:rFonts w:ascii="Garamond" w:hAnsi="Garamond"/>
      <w:sz w:val="24"/>
      <w:lang w:eastAsia="en-US"/>
    </w:rPr>
  </w:style>
  <w:style w:type="paragraph" w:styleId="Caption">
    <w:name w:val="caption"/>
    <w:basedOn w:val="Normal"/>
    <w:next w:val="Normal"/>
    <w:qFormat/>
    <w:rsid w:val="00DA12DE"/>
    <w:pPr>
      <w:tabs>
        <w:tab w:val="left" w:pos="1134"/>
      </w:tabs>
      <w:spacing w:before="120" w:after="120"/>
    </w:pPr>
    <w:rPr>
      <w:b/>
      <w:sz w:val="24"/>
    </w:rPr>
  </w:style>
  <w:style w:type="paragraph" w:customStyle="1" w:styleId="InitialTofRNumbering2">
    <w:name w:val="InitialTofRNumbering2"/>
    <w:basedOn w:val="InitialTofRNumbering"/>
    <w:rsid w:val="0029594A"/>
    <w:pPr>
      <w:numPr>
        <w:ilvl w:val="1"/>
        <w:numId w:val="7"/>
      </w:numPr>
      <w:spacing w:before="0"/>
    </w:pPr>
  </w:style>
  <w:style w:type="paragraph" w:customStyle="1" w:styleId="InitialTofRNumbering3">
    <w:name w:val="InitialTofRNumbering3"/>
    <w:basedOn w:val="InitialTofRNumbering2"/>
    <w:rsid w:val="0029594A"/>
    <w:pPr>
      <w:numPr>
        <w:ilvl w:val="2"/>
        <w:numId w:val="8"/>
      </w:numPr>
    </w:pPr>
  </w:style>
  <w:style w:type="paragraph" w:customStyle="1" w:styleId="RecommendationBullet">
    <w:name w:val="RecommendationBullet"/>
    <w:autoRedefine/>
    <w:rsid w:val="000E15F3"/>
    <w:pPr>
      <w:numPr>
        <w:numId w:val="32"/>
      </w:numPr>
      <w:ind w:left="1734"/>
      <w:jc w:val="both"/>
    </w:pPr>
    <w:rPr>
      <w:rFonts w:ascii="Karla" w:hAnsi="Karla"/>
      <w:sz w:val="24"/>
      <w:lang w:eastAsia="en-US"/>
    </w:rPr>
  </w:style>
  <w:style w:type="paragraph" w:customStyle="1" w:styleId="ChapterHeadingThree">
    <w:name w:val="ChapterHeadingThree"/>
    <w:basedOn w:val="ChapterIntro"/>
    <w:next w:val="ChapterBody"/>
    <w:rsid w:val="0029594A"/>
    <w:pPr>
      <w:keepNext/>
    </w:pPr>
    <w:rPr>
      <w:b/>
      <w:i/>
    </w:rPr>
  </w:style>
  <w:style w:type="paragraph" w:styleId="CommentText">
    <w:name w:val="annotation text"/>
    <w:basedOn w:val="Normal"/>
    <w:link w:val="CommentTextChar"/>
    <w:uiPriority w:val="99"/>
    <w:rsid w:val="0029594A"/>
  </w:style>
  <w:style w:type="paragraph" w:customStyle="1" w:styleId="Figure">
    <w:name w:val="Figure"/>
    <w:basedOn w:val="BodyCopy"/>
    <w:next w:val="BodyText"/>
    <w:rsid w:val="0029594A"/>
    <w:pPr>
      <w:numPr>
        <w:ilvl w:val="2"/>
        <w:numId w:val="15"/>
      </w:numPr>
      <w:tabs>
        <w:tab w:val="left" w:pos="1134"/>
      </w:tabs>
    </w:pPr>
    <w:rPr>
      <w:sz w:val="20"/>
    </w:rPr>
  </w:style>
  <w:style w:type="paragraph" w:customStyle="1" w:styleId="Table">
    <w:name w:val="Table"/>
    <w:basedOn w:val="Figure"/>
    <w:next w:val="BodyText"/>
    <w:rsid w:val="0029594A"/>
    <w:pPr>
      <w:numPr>
        <w:ilvl w:val="3"/>
      </w:numPr>
    </w:pPr>
  </w:style>
  <w:style w:type="paragraph" w:customStyle="1" w:styleId="ChapterCaseStudy">
    <w:name w:val="ChapterCaseStudy"/>
    <w:next w:val="Normal"/>
    <w:rsid w:val="007C521B"/>
    <w:pPr>
      <w:spacing w:before="180" w:after="60"/>
    </w:pPr>
    <w:rPr>
      <w:rFonts w:ascii="Garamond" w:hAnsi="Garamond"/>
      <w:b/>
      <w:sz w:val="24"/>
      <w:lang w:eastAsia="en-US"/>
    </w:rPr>
  </w:style>
  <w:style w:type="paragraph" w:customStyle="1" w:styleId="ChapterBullet3">
    <w:name w:val="ChapterBullet3"/>
    <w:basedOn w:val="BodyCopy"/>
    <w:rsid w:val="00EF298E"/>
    <w:pPr>
      <w:numPr>
        <w:ilvl w:val="2"/>
        <w:numId w:val="9"/>
      </w:numPr>
      <w:jc w:val="both"/>
    </w:pPr>
  </w:style>
  <w:style w:type="paragraph" w:customStyle="1" w:styleId="ChapterFigureHeading">
    <w:name w:val="ChapterFigureHeading"/>
    <w:rsid w:val="00406F2A"/>
    <w:pPr>
      <w:numPr>
        <w:numId w:val="11"/>
      </w:numPr>
      <w:spacing w:before="240" w:after="120"/>
    </w:pPr>
    <w:rPr>
      <w:rFonts w:ascii="Garamond" w:hAnsi="Garamond"/>
      <w:b/>
      <w:sz w:val="24"/>
      <w:lang w:eastAsia="en-US"/>
    </w:rPr>
  </w:style>
  <w:style w:type="paragraph" w:customStyle="1" w:styleId="TableSource">
    <w:name w:val="TableSource"/>
    <w:rsid w:val="00406F2A"/>
    <w:pPr>
      <w:ind w:left="851"/>
    </w:pPr>
    <w:rPr>
      <w:rFonts w:ascii="Garamond" w:hAnsi="Garamond"/>
      <w:i/>
      <w:sz w:val="18"/>
      <w:lang w:eastAsia="en-US"/>
    </w:rPr>
  </w:style>
  <w:style w:type="table" w:styleId="TableGrid">
    <w:name w:val="Table Grid"/>
    <w:basedOn w:val="TableNormal"/>
    <w:rsid w:val="00C56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Num1">
    <w:name w:val="ChapterNum1"/>
    <w:basedOn w:val="BodyCopy"/>
    <w:rsid w:val="0057521F"/>
    <w:pPr>
      <w:numPr>
        <w:numId w:val="13"/>
      </w:numPr>
    </w:pPr>
  </w:style>
  <w:style w:type="paragraph" w:customStyle="1" w:styleId="ChapterNum2">
    <w:name w:val="ChapterNum2"/>
    <w:basedOn w:val="BodyCopy"/>
    <w:rsid w:val="0057521F"/>
    <w:pPr>
      <w:numPr>
        <w:ilvl w:val="1"/>
        <w:numId w:val="13"/>
      </w:numPr>
    </w:pPr>
  </w:style>
  <w:style w:type="paragraph" w:customStyle="1" w:styleId="ChapterNum3">
    <w:name w:val="ChapterNum3"/>
    <w:basedOn w:val="BodyCopy"/>
    <w:rsid w:val="0057521F"/>
    <w:pPr>
      <w:numPr>
        <w:ilvl w:val="2"/>
        <w:numId w:val="13"/>
      </w:numPr>
    </w:pPr>
  </w:style>
  <w:style w:type="paragraph" w:customStyle="1" w:styleId="ChapterQuotationBullet">
    <w:name w:val="ChapterQuotationBullet"/>
    <w:basedOn w:val="ChapterQuotation"/>
    <w:rsid w:val="0057521F"/>
    <w:pPr>
      <w:numPr>
        <w:numId w:val="14"/>
      </w:numPr>
      <w:spacing w:before="0"/>
    </w:pPr>
  </w:style>
  <w:style w:type="paragraph" w:customStyle="1" w:styleId="ChapterCaseStudyText">
    <w:name w:val="ChapterCaseStudyText"/>
    <w:rsid w:val="007C521B"/>
    <w:pPr>
      <w:spacing w:before="60" w:after="60"/>
      <w:jc w:val="both"/>
    </w:pPr>
    <w:rPr>
      <w:rFonts w:ascii="Garamond" w:hAnsi="Garamond"/>
      <w:sz w:val="24"/>
      <w:lang w:eastAsia="en-US"/>
    </w:rPr>
  </w:style>
  <w:style w:type="paragraph" w:customStyle="1" w:styleId="AppxMinutesBodySingle">
    <w:name w:val="AppxMinutesBodySingle"/>
    <w:rsid w:val="00335294"/>
    <w:pPr>
      <w:ind w:left="567"/>
    </w:pPr>
    <w:rPr>
      <w:rFonts w:ascii="Garamond" w:hAnsi="Garamond"/>
      <w:sz w:val="22"/>
      <w:lang w:eastAsia="en-US"/>
    </w:rPr>
  </w:style>
  <w:style w:type="paragraph" w:customStyle="1" w:styleId="AppxMinutesBullet">
    <w:name w:val="AppxMinutesBullet"/>
    <w:rsid w:val="00644CD2"/>
    <w:pPr>
      <w:numPr>
        <w:numId w:val="17"/>
      </w:numPr>
      <w:jc w:val="both"/>
    </w:pPr>
    <w:rPr>
      <w:rFonts w:ascii="Garamond" w:hAnsi="Garamond"/>
      <w:sz w:val="22"/>
      <w:lang w:eastAsia="en-US"/>
    </w:rPr>
  </w:style>
  <w:style w:type="paragraph" w:customStyle="1" w:styleId="AppxMinutesNum1">
    <w:name w:val="AppxMinutesNum1"/>
    <w:rsid w:val="00335294"/>
    <w:pPr>
      <w:numPr>
        <w:ilvl w:val="2"/>
        <w:numId w:val="21"/>
      </w:numPr>
    </w:pPr>
    <w:rPr>
      <w:rFonts w:ascii="Garamond" w:hAnsi="Garamond"/>
      <w:sz w:val="22"/>
      <w:lang w:eastAsia="en-US"/>
    </w:rPr>
  </w:style>
  <w:style w:type="paragraph" w:customStyle="1" w:styleId="AppxMinutesNum2">
    <w:name w:val="AppxMinutesNum2"/>
    <w:basedOn w:val="Normal"/>
    <w:rsid w:val="00335294"/>
    <w:pPr>
      <w:widowControl w:val="0"/>
      <w:numPr>
        <w:ilvl w:val="3"/>
        <w:numId w:val="2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sz w:val="22"/>
      <w:szCs w:val="28"/>
    </w:rPr>
  </w:style>
  <w:style w:type="paragraph" w:customStyle="1" w:styleId="AppxMinutesNum3">
    <w:name w:val="AppxMinutesNum3"/>
    <w:basedOn w:val="Normal"/>
    <w:rsid w:val="00335294"/>
    <w:pPr>
      <w:widowControl w:val="0"/>
      <w:numPr>
        <w:ilvl w:val="4"/>
        <w:numId w:val="21"/>
      </w:numPr>
      <w:tabs>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sz w:val="22"/>
      <w:szCs w:val="28"/>
    </w:rPr>
  </w:style>
  <w:style w:type="paragraph" w:customStyle="1" w:styleId="AppxMinutesSubHeading">
    <w:name w:val="AppxMinutesSubHeading"/>
    <w:next w:val="AppxMinutesBody"/>
    <w:rsid w:val="00335294"/>
    <w:pPr>
      <w:spacing w:before="120"/>
      <w:ind w:left="567"/>
    </w:pPr>
    <w:rPr>
      <w:rFonts w:ascii="Garamond" w:hAnsi="Garamond"/>
      <w:b/>
      <w:i/>
      <w:sz w:val="22"/>
      <w:lang w:eastAsia="en-US"/>
    </w:rPr>
  </w:style>
  <w:style w:type="paragraph" w:customStyle="1" w:styleId="AppxMinutesTitle">
    <w:name w:val="AppxMinutesTitle"/>
    <w:next w:val="AppxOtherInfo"/>
    <w:rsid w:val="00335294"/>
    <w:rPr>
      <w:rFonts w:ascii="Garamond" w:hAnsi="Garamond"/>
      <w:b/>
      <w:sz w:val="22"/>
      <w:lang w:eastAsia="en-US"/>
    </w:rPr>
  </w:style>
  <w:style w:type="character" w:customStyle="1" w:styleId="InitialTableItalics">
    <w:name w:val="InitialTableItalics"/>
    <w:basedOn w:val="DefaultParagraphFont"/>
    <w:rsid w:val="001A751E"/>
    <w:rPr>
      <w:rFonts w:ascii="Garamond" w:hAnsi="Garamond"/>
      <w:i/>
      <w:sz w:val="24"/>
    </w:rPr>
  </w:style>
  <w:style w:type="paragraph" w:customStyle="1" w:styleId="AppxPublicationRegular">
    <w:name w:val="AppxPublicationRegular"/>
    <w:basedOn w:val="AppxPublicationsBold"/>
    <w:rsid w:val="009E5F58"/>
    <w:rPr>
      <w:b w:val="0"/>
    </w:rPr>
  </w:style>
  <w:style w:type="paragraph" w:customStyle="1" w:styleId="AppxSubmissRegular">
    <w:name w:val="AppxSubmissRegular"/>
    <w:basedOn w:val="AppxSubmissBold"/>
    <w:rsid w:val="009E5F58"/>
    <w:rPr>
      <w:b w:val="0"/>
    </w:rPr>
  </w:style>
  <w:style w:type="paragraph" w:styleId="BalloonText">
    <w:name w:val="Balloon Text"/>
    <w:basedOn w:val="Normal"/>
    <w:link w:val="BalloonTextChar"/>
    <w:rsid w:val="003B2570"/>
    <w:rPr>
      <w:rFonts w:ascii="Tahoma" w:hAnsi="Tahoma" w:cs="Tahoma"/>
      <w:sz w:val="16"/>
      <w:szCs w:val="16"/>
    </w:rPr>
  </w:style>
  <w:style w:type="character" w:customStyle="1" w:styleId="BalloonTextChar">
    <w:name w:val="Balloon Text Char"/>
    <w:basedOn w:val="DefaultParagraphFont"/>
    <w:link w:val="BalloonText"/>
    <w:rsid w:val="003B2570"/>
    <w:rPr>
      <w:rFonts w:ascii="Tahoma" w:hAnsi="Tahoma" w:cs="Tahoma"/>
      <w:sz w:val="16"/>
      <w:szCs w:val="16"/>
      <w:lang w:eastAsia="en-US"/>
    </w:rPr>
  </w:style>
  <w:style w:type="paragraph" w:customStyle="1" w:styleId="ChapterCaseStudyFootnote">
    <w:name w:val="ChapterCaseStudyFootnote"/>
    <w:basedOn w:val="ChapterCaseStudyText"/>
    <w:qFormat/>
    <w:rsid w:val="00CC4D94"/>
    <w:pPr>
      <w:numPr>
        <w:numId w:val="18"/>
      </w:numPr>
    </w:pPr>
    <w:rPr>
      <w:sz w:val="22"/>
      <w:szCs w:val="22"/>
      <w:lang w:val="en-US"/>
    </w:rPr>
  </w:style>
  <w:style w:type="paragraph" w:customStyle="1" w:styleId="AppxFootnote">
    <w:name w:val="AppxFootnote"/>
    <w:basedOn w:val="Normal"/>
    <w:qFormat/>
    <w:rsid w:val="0028628C"/>
    <w:pPr>
      <w:framePr w:vSpace="2835" w:wrap="around" w:hAnchor="text" w:yAlign="bottom"/>
      <w:numPr>
        <w:numId w:val="19"/>
      </w:numPr>
    </w:pPr>
    <w:rPr>
      <w:sz w:val="16"/>
    </w:rPr>
  </w:style>
  <w:style w:type="paragraph" w:customStyle="1" w:styleId="AppxTabledDate">
    <w:name w:val="AppxTabled Date"/>
    <w:basedOn w:val="Normal"/>
    <w:next w:val="Normal"/>
    <w:qFormat/>
    <w:rsid w:val="0028628C"/>
    <w:pPr>
      <w:spacing w:before="60"/>
    </w:pPr>
    <w:rPr>
      <w:b/>
      <w:sz w:val="24"/>
    </w:rPr>
  </w:style>
  <w:style w:type="paragraph" w:customStyle="1" w:styleId="AppxTabledLocation">
    <w:name w:val="AppxTabledLocation"/>
    <w:basedOn w:val="Normal"/>
    <w:qFormat/>
    <w:rsid w:val="0028628C"/>
    <w:pPr>
      <w:spacing w:after="60"/>
    </w:pPr>
    <w:rPr>
      <w:b/>
      <w:sz w:val="24"/>
    </w:rPr>
  </w:style>
  <w:style w:type="paragraph" w:customStyle="1" w:styleId="AppxTabledListNum">
    <w:name w:val="AppxTabledListNum"/>
    <w:basedOn w:val="Normal"/>
    <w:qFormat/>
    <w:rsid w:val="0028628C"/>
    <w:pPr>
      <w:numPr>
        <w:numId w:val="20"/>
      </w:numPr>
      <w:spacing w:after="60"/>
      <w:jc w:val="both"/>
    </w:pPr>
    <w:rPr>
      <w:sz w:val="24"/>
    </w:rPr>
  </w:style>
  <w:style w:type="paragraph" w:customStyle="1" w:styleId="AppxSubmissBoldCentred">
    <w:name w:val="AppxSubmissBold Centred"/>
    <w:basedOn w:val="AppxSubmissBold"/>
    <w:qFormat/>
    <w:rsid w:val="00050A11"/>
    <w:pPr>
      <w:jc w:val="center"/>
    </w:pPr>
  </w:style>
  <w:style w:type="character" w:styleId="Hyperlink">
    <w:name w:val="Hyperlink"/>
    <w:basedOn w:val="DefaultParagraphFont"/>
    <w:rsid w:val="002B5951"/>
    <w:rPr>
      <w:rFonts w:ascii="Karla" w:hAnsi="Karla"/>
      <w:color w:val="0000FF"/>
      <w:u w:val="single"/>
    </w:rPr>
  </w:style>
  <w:style w:type="paragraph" w:customStyle="1" w:styleId="CoverDate">
    <w:name w:val="CoverDate"/>
    <w:basedOn w:val="InitialOtherInfo"/>
    <w:rsid w:val="002B5951"/>
  </w:style>
  <w:style w:type="character" w:customStyle="1" w:styleId="FootnoteTextChar">
    <w:name w:val="Footnote Text Char"/>
    <w:basedOn w:val="DefaultParagraphFont"/>
    <w:link w:val="FootnoteText"/>
    <w:rsid w:val="002B5951"/>
    <w:rPr>
      <w:rFonts w:ascii="Garamond" w:hAnsi="Garamond"/>
      <w:sz w:val="22"/>
      <w:lang w:eastAsia="en-US"/>
    </w:rPr>
  </w:style>
  <w:style w:type="character" w:styleId="CommentReference">
    <w:name w:val="annotation reference"/>
    <w:basedOn w:val="DefaultParagraphFont"/>
    <w:uiPriority w:val="99"/>
    <w:unhideWhenUsed/>
    <w:rsid w:val="002B5951"/>
    <w:rPr>
      <w:sz w:val="16"/>
      <w:szCs w:val="16"/>
    </w:rPr>
  </w:style>
  <w:style w:type="character" w:customStyle="1" w:styleId="CommentTextChar">
    <w:name w:val="Comment Text Char"/>
    <w:basedOn w:val="DefaultParagraphFont"/>
    <w:link w:val="CommentText"/>
    <w:uiPriority w:val="99"/>
    <w:rsid w:val="002B5951"/>
    <w:rPr>
      <w:rFonts w:ascii="Garamond" w:hAnsi="Garamond"/>
      <w:lang w:eastAsia="en-US"/>
    </w:rPr>
  </w:style>
  <w:style w:type="paragraph" w:styleId="Title">
    <w:name w:val="Title"/>
    <w:basedOn w:val="Normal"/>
    <w:next w:val="Normal"/>
    <w:link w:val="TitleChar"/>
    <w:uiPriority w:val="10"/>
    <w:qFormat/>
    <w:rsid w:val="002B5951"/>
    <w:pPr>
      <w:tabs>
        <w:tab w:val="left" w:pos="567"/>
        <w:tab w:val="left" w:pos="1134"/>
        <w:tab w:val="left" w:pos="1701"/>
        <w:tab w:val="left" w:pos="2268"/>
        <w:tab w:val="left" w:pos="2835"/>
        <w:tab w:val="left" w:pos="3402"/>
        <w:tab w:val="right" w:pos="9072"/>
      </w:tabs>
      <w:contextualSpacing/>
      <w:jc w:val="both"/>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2B5951"/>
    <w:rPr>
      <w:rFonts w:eastAsiaTheme="majorEastAsia" w:cstheme="majorBidi"/>
      <w:spacing w:val="-10"/>
      <w:kern w:val="28"/>
      <w:sz w:val="56"/>
      <w:szCs w:val="56"/>
      <w:lang w:eastAsia="en-US"/>
    </w:rPr>
  </w:style>
  <w:style w:type="character" w:customStyle="1" w:styleId="Heading4Char">
    <w:name w:val="Heading 4 Char"/>
    <w:basedOn w:val="DefaultParagraphFont"/>
    <w:link w:val="Heading4"/>
    <w:uiPriority w:val="9"/>
    <w:semiHidden/>
    <w:rsid w:val="002B5951"/>
    <w:rPr>
      <w:rFonts w:asciiTheme="majorHAnsi" w:eastAsiaTheme="majorEastAsia" w:hAnsiTheme="majorHAnsi" w:cstheme="majorBidi"/>
      <w:b/>
      <w:bCs/>
      <w:i/>
      <w:iCs/>
      <w:color w:val="4F81BD" w:themeColor="accent1"/>
      <w:szCs w:val="22"/>
      <w:lang w:eastAsia="en-US"/>
    </w:rPr>
  </w:style>
  <w:style w:type="character" w:customStyle="1" w:styleId="Heading5Char">
    <w:name w:val="Heading 5 Char"/>
    <w:basedOn w:val="DefaultParagraphFont"/>
    <w:link w:val="Heading5"/>
    <w:uiPriority w:val="9"/>
    <w:semiHidden/>
    <w:rsid w:val="002B5951"/>
    <w:rPr>
      <w:rFonts w:asciiTheme="majorHAnsi" w:eastAsiaTheme="majorEastAsia" w:hAnsiTheme="majorHAnsi" w:cstheme="majorBidi"/>
      <w:color w:val="243F60" w:themeColor="accent1" w:themeShade="7F"/>
      <w:szCs w:val="22"/>
      <w:lang w:eastAsia="en-US"/>
    </w:rPr>
  </w:style>
  <w:style w:type="character" w:customStyle="1" w:styleId="Heading6Char">
    <w:name w:val="Heading 6 Char"/>
    <w:basedOn w:val="DefaultParagraphFont"/>
    <w:link w:val="Heading6"/>
    <w:uiPriority w:val="9"/>
    <w:semiHidden/>
    <w:rsid w:val="002B5951"/>
    <w:rPr>
      <w:rFonts w:asciiTheme="majorHAnsi" w:eastAsiaTheme="majorEastAsia" w:hAnsiTheme="majorHAnsi" w:cstheme="majorBidi"/>
      <w:i/>
      <w:iCs/>
      <w:color w:val="243F60" w:themeColor="accent1" w:themeShade="7F"/>
      <w:szCs w:val="22"/>
      <w:lang w:eastAsia="en-US"/>
    </w:rPr>
  </w:style>
  <w:style w:type="character" w:customStyle="1" w:styleId="Heading7Char">
    <w:name w:val="Heading 7 Char"/>
    <w:basedOn w:val="DefaultParagraphFont"/>
    <w:link w:val="Heading7"/>
    <w:uiPriority w:val="9"/>
    <w:semiHidden/>
    <w:rsid w:val="002B5951"/>
    <w:rPr>
      <w:rFonts w:asciiTheme="majorHAnsi" w:eastAsiaTheme="majorEastAsia" w:hAnsiTheme="majorHAnsi" w:cstheme="majorBidi"/>
      <w:i/>
      <w:iCs/>
      <w:color w:val="404040" w:themeColor="text1" w:themeTint="BF"/>
      <w:szCs w:val="22"/>
      <w:lang w:eastAsia="en-US"/>
    </w:rPr>
  </w:style>
  <w:style w:type="character" w:customStyle="1" w:styleId="Heading8Char">
    <w:name w:val="Heading 8 Char"/>
    <w:basedOn w:val="DefaultParagraphFont"/>
    <w:link w:val="Heading8"/>
    <w:uiPriority w:val="9"/>
    <w:semiHidden/>
    <w:rsid w:val="002B5951"/>
    <w:rPr>
      <w:rFonts w:asciiTheme="majorHAnsi" w:eastAsiaTheme="majorEastAsia" w:hAnsiTheme="majorHAnsi" w:cstheme="majorBidi"/>
      <w:color w:val="4F81BD" w:themeColor="accent1"/>
      <w:lang w:eastAsia="en-US"/>
    </w:rPr>
  </w:style>
  <w:style w:type="character" w:customStyle="1" w:styleId="Heading9Char">
    <w:name w:val="Heading 9 Char"/>
    <w:basedOn w:val="DefaultParagraphFont"/>
    <w:link w:val="Heading9"/>
    <w:uiPriority w:val="9"/>
    <w:semiHidden/>
    <w:rsid w:val="002B5951"/>
    <w:rPr>
      <w:rFonts w:asciiTheme="majorHAnsi" w:eastAsiaTheme="majorEastAsia" w:hAnsiTheme="majorHAnsi" w:cstheme="majorBidi"/>
      <w:i/>
      <w:iCs/>
      <w:color w:val="404040" w:themeColor="text1" w:themeTint="BF"/>
      <w:lang w:eastAsia="en-US"/>
    </w:rPr>
  </w:style>
  <w:style w:type="paragraph" w:styleId="DocumentMap">
    <w:name w:val="Document Map"/>
    <w:basedOn w:val="Normal"/>
    <w:link w:val="DocumentMapChar"/>
    <w:rsid w:val="002B5951"/>
    <w:pPr>
      <w:shd w:val="clear" w:color="auto" w:fill="000080"/>
      <w:tabs>
        <w:tab w:val="left" w:pos="709"/>
        <w:tab w:val="left" w:pos="1418"/>
        <w:tab w:val="left" w:pos="2126"/>
        <w:tab w:val="left" w:pos="2835"/>
        <w:tab w:val="left" w:pos="3544"/>
        <w:tab w:val="left" w:pos="4253"/>
        <w:tab w:val="center" w:pos="4536"/>
        <w:tab w:val="left" w:pos="4961"/>
        <w:tab w:val="left" w:pos="5670"/>
        <w:tab w:val="left" w:pos="6379"/>
        <w:tab w:val="left" w:pos="7088"/>
        <w:tab w:val="left" w:pos="7796"/>
        <w:tab w:val="right" w:pos="9027"/>
      </w:tabs>
      <w:spacing w:after="120"/>
      <w:ind w:firstLine="567"/>
      <w:jc w:val="both"/>
    </w:pPr>
    <w:rPr>
      <w:rFonts w:ascii="Tahoma" w:eastAsiaTheme="minorHAnsi" w:hAnsi="Tahoma" w:cstheme="minorBidi"/>
      <w:szCs w:val="22"/>
    </w:rPr>
  </w:style>
  <w:style w:type="character" w:customStyle="1" w:styleId="DocumentMapChar">
    <w:name w:val="Document Map Char"/>
    <w:basedOn w:val="DefaultParagraphFont"/>
    <w:link w:val="DocumentMap"/>
    <w:rsid w:val="002B5951"/>
    <w:rPr>
      <w:rFonts w:ascii="Tahoma" w:eastAsiaTheme="minorHAnsi" w:hAnsi="Tahoma" w:cstheme="minorBidi"/>
      <w:szCs w:val="22"/>
      <w:shd w:val="clear" w:color="auto" w:fill="000080"/>
      <w:lang w:eastAsia="en-US"/>
    </w:rPr>
  </w:style>
  <w:style w:type="paragraph" w:customStyle="1" w:styleId="AppxCoverTitleOld">
    <w:name w:val="AppxCoverTitleOld"/>
    <w:rsid w:val="002B5951"/>
    <w:pPr>
      <w:spacing w:before="960" w:after="480"/>
      <w:ind w:left="360" w:hanging="360"/>
    </w:pPr>
    <w:rPr>
      <w:rFonts w:ascii="Garamond" w:hAnsi="Garamond"/>
      <w:b/>
      <w:noProof/>
      <w:sz w:val="48"/>
      <w:lang w:eastAsia="en-US"/>
    </w:rPr>
  </w:style>
  <w:style w:type="paragraph" w:customStyle="1" w:styleId="AppxMinutesMotion">
    <w:name w:val="AppxMinutesMotion"/>
    <w:next w:val="AppxMinutesHeadingTwo"/>
    <w:rsid w:val="002B5951"/>
    <w:pPr>
      <w:ind w:left="1134"/>
      <w:jc w:val="both"/>
    </w:pPr>
    <w:rPr>
      <w:rFonts w:ascii="Garamond" w:hAnsi="Garamond"/>
      <w:sz w:val="22"/>
      <w:lang w:eastAsia="en-US"/>
    </w:rPr>
  </w:style>
  <w:style w:type="paragraph" w:customStyle="1" w:styleId="AppxMinutesSignature">
    <w:name w:val="AppxMinutesSignature"/>
    <w:next w:val="AppxBody"/>
    <w:rsid w:val="002B5951"/>
    <w:pPr>
      <w:ind w:left="567"/>
    </w:pPr>
    <w:rPr>
      <w:rFonts w:ascii="Garamond" w:hAnsi="Garamond"/>
      <w:b/>
      <w:sz w:val="24"/>
      <w:lang w:eastAsia="en-US"/>
    </w:rPr>
  </w:style>
  <w:style w:type="character" w:customStyle="1" w:styleId="Heading3Char">
    <w:name w:val="Heading 3 Char"/>
    <w:basedOn w:val="DefaultParagraphFont"/>
    <w:link w:val="Heading3"/>
    <w:uiPriority w:val="9"/>
    <w:rsid w:val="002B5951"/>
    <w:rPr>
      <w:rFonts w:ascii="Arial" w:hAnsi="Arial"/>
      <w:sz w:val="24"/>
      <w:lang w:eastAsia="en-US"/>
    </w:rPr>
  </w:style>
  <w:style w:type="character" w:customStyle="1" w:styleId="Heading1Char">
    <w:name w:val="Heading 1 Char"/>
    <w:basedOn w:val="DefaultParagraphFont"/>
    <w:link w:val="Heading1"/>
    <w:uiPriority w:val="9"/>
    <w:rsid w:val="002B5951"/>
    <w:rPr>
      <w:rFonts w:ascii="Arial" w:hAnsi="Arial"/>
      <w:b/>
      <w:kern w:val="28"/>
      <w:sz w:val="28"/>
      <w:lang w:eastAsia="en-US"/>
    </w:rPr>
  </w:style>
  <w:style w:type="character" w:customStyle="1" w:styleId="Heading2Char">
    <w:name w:val="Heading 2 Char"/>
    <w:basedOn w:val="DefaultParagraphFont"/>
    <w:link w:val="Heading2"/>
    <w:uiPriority w:val="9"/>
    <w:rsid w:val="002B5951"/>
    <w:rPr>
      <w:rFonts w:ascii="Arial" w:hAnsi="Arial"/>
      <w:b/>
      <w:i/>
      <w:sz w:val="24"/>
      <w:lang w:eastAsia="en-US"/>
    </w:rPr>
  </w:style>
  <w:style w:type="character" w:customStyle="1" w:styleId="LineChar">
    <w:name w:val="Line Char"/>
    <w:basedOn w:val="DefaultParagraphFont"/>
    <w:link w:val="Line"/>
    <w:rsid w:val="002B5951"/>
    <w:rPr>
      <w:rFonts w:eastAsiaTheme="minorEastAsia" w:cs="Times Roman"/>
      <w:color w:val="FFFFFF" w:themeColor="background1"/>
      <w:szCs w:val="18"/>
    </w:rPr>
  </w:style>
  <w:style w:type="paragraph" w:customStyle="1" w:styleId="Line">
    <w:name w:val="Line"/>
    <w:next w:val="Normal"/>
    <w:link w:val="LineChar"/>
    <w:qFormat/>
    <w:rsid w:val="002B5951"/>
    <w:pPr>
      <w:tabs>
        <w:tab w:val="left" w:pos="227"/>
        <w:tab w:val="left" w:pos="386"/>
        <w:tab w:val="left" w:pos="544"/>
        <w:tab w:val="left" w:pos="714"/>
      </w:tabs>
      <w:spacing w:after="60"/>
      <w:jc w:val="both"/>
    </w:pPr>
    <w:rPr>
      <w:rFonts w:eastAsiaTheme="minorEastAsia" w:cs="Times Roman"/>
      <w:color w:val="FFFFFF" w:themeColor="background1"/>
      <w:szCs w:val="18"/>
    </w:rPr>
  </w:style>
  <w:style w:type="character" w:styleId="PlaceholderText">
    <w:name w:val="Placeholder Text"/>
    <w:basedOn w:val="DefaultParagraphFont"/>
    <w:uiPriority w:val="99"/>
    <w:semiHidden/>
    <w:rsid w:val="002B5951"/>
    <w:rPr>
      <w:color w:val="808080"/>
    </w:rPr>
  </w:style>
  <w:style w:type="paragraph" w:customStyle="1" w:styleId="Footer1">
    <w:name w:val="Footer1"/>
    <w:qFormat/>
    <w:rsid w:val="002B5951"/>
    <w:pPr>
      <w:spacing w:after="120"/>
      <w:jc w:val="center"/>
    </w:pPr>
    <w:rPr>
      <w:rFonts w:eastAsiaTheme="minorHAnsi" w:cstheme="minorBidi"/>
      <w:caps/>
      <w:szCs w:val="22"/>
      <w:lang w:eastAsia="en-US"/>
    </w:rPr>
  </w:style>
  <w:style w:type="character" w:customStyle="1" w:styleId="HeaderChar">
    <w:name w:val="Header Char"/>
    <w:basedOn w:val="DefaultParagraphFont"/>
    <w:link w:val="Header"/>
    <w:uiPriority w:val="99"/>
    <w:rsid w:val="002B5951"/>
    <w:rPr>
      <w:rFonts w:ascii="Garamond" w:hAnsi="Garamond"/>
      <w:lang w:eastAsia="en-US"/>
    </w:rPr>
  </w:style>
  <w:style w:type="character" w:customStyle="1" w:styleId="GeneralBold">
    <w:name w:val="General_Bold"/>
    <w:uiPriority w:val="1"/>
    <w:qFormat/>
    <w:rsid w:val="002B5951"/>
    <w:rPr>
      <w:rFonts w:ascii="Times New Roman" w:hAnsi="Times New Roman"/>
      <w:b/>
      <w:sz w:val="20"/>
    </w:rPr>
  </w:style>
  <w:style w:type="character" w:customStyle="1" w:styleId="OfficeUpper">
    <w:name w:val="Office_Upper"/>
    <w:uiPriority w:val="1"/>
    <w:qFormat/>
    <w:rsid w:val="002B5951"/>
    <w:rPr>
      <w:rFonts w:ascii="Times New Roman" w:hAnsi="Times New Roman"/>
      <w:b/>
      <w:sz w:val="20"/>
    </w:rPr>
  </w:style>
  <w:style w:type="character" w:customStyle="1" w:styleId="WitnessName">
    <w:name w:val="Witness Name"/>
    <w:basedOn w:val="DefaultParagraphFont"/>
    <w:uiPriority w:val="1"/>
    <w:qFormat/>
    <w:rsid w:val="002B5951"/>
    <w:rPr>
      <w:rFonts w:ascii="Times New Roman" w:hAnsi="Times New Roman"/>
      <w:b/>
      <w:sz w:val="20"/>
    </w:rPr>
  </w:style>
  <w:style w:type="character" w:customStyle="1" w:styleId="MemberUpper">
    <w:name w:val="Member_Upper"/>
    <w:uiPriority w:val="1"/>
    <w:qFormat/>
    <w:rsid w:val="002B5951"/>
    <w:rPr>
      <w:rFonts w:ascii="Times New Roman" w:hAnsi="Times New Roman"/>
      <w:b/>
      <w:i w:val="0"/>
      <w:sz w:val="20"/>
    </w:rPr>
  </w:style>
  <w:style w:type="paragraph" w:customStyle="1" w:styleId="NormalBold">
    <w:name w:val="Normal_Bold"/>
    <w:basedOn w:val="Normal"/>
    <w:link w:val="NormalBoldChar"/>
    <w:qFormat/>
    <w:rsid w:val="002B595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9072"/>
      </w:tabs>
      <w:spacing w:after="120"/>
      <w:ind w:firstLine="567"/>
      <w:jc w:val="both"/>
    </w:pPr>
    <w:rPr>
      <w:rFonts w:ascii="Times New Roman" w:eastAsiaTheme="minorEastAsia" w:hAnsi="Times New Roman" w:cstheme="minorBidi"/>
      <w:b/>
      <w:lang w:bidi="en-US"/>
    </w:rPr>
  </w:style>
  <w:style w:type="character" w:customStyle="1" w:styleId="NormalBoldChar">
    <w:name w:val="Normal_Bold Char"/>
    <w:basedOn w:val="DefaultParagraphFont"/>
    <w:link w:val="NormalBold"/>
    <w:rsid w:val="002B5951"/>
    <w:rPr>
      <w:rFonts w:eastAsiaTheme="minorEastAsia" w:cstheme="minorBidi"/>
      <w:b/>
      <w:lang w:eastAsia="en-US" w:bidi="en-US"/>
    </w:rPr>
  </w:style>
  <w:style w:type="character" w:customStyle="1" w:styleId="FooterChar">
    <w:name w:val="Footer Char"/>
    <w:basedOn w:val="DefaultParagraphFont"/>
    <w:link w:val="Footer"/>
    <w:uiPriority w:val="99"/>
    <w:rsid w:val="002B5951"/>
    <w:rPr>
      <w:rFonts w:ascii="Garamond" w:hAnsi="Garamond"/>
      <w:lang w:eastAsia="en-US"/>
    </w:rPr>
  </w:style>
  <w:style w:type="paragraph" w:customStyle="1" w:styleId="BCH16">
    <w:name w:val="BCH16"/>
    <w:next w:val="Normal"/>
    <w:qFormat/>
    <w:rsid w:val="002B5951"/>
    <w:pPr>
      <w:spacing w:after="120"/>
      <w:jc w:val="center"/>
    </w:pPr>
    <w:rPr>
      <w:rFonts w:eastAsiaTheme="minorHAnsi" w:cstheme="minorBidi"/>
      <w:b/>
      <w:caps/>
      <w:sz w:val="32"/>
      <w:lang w:eastAsia="en-US"/>
    </w:rPr>
  </w:style>
  <w:style w:type="paragraph" w:customStyle="1" w:styleId="BCH14">
    <w:name w:val="BCH14"/>
    <w:next w:val="Normal"/>
    <w:qFormat/>
    <w:rsid w:val="002B5951"/>
    <w:pPr>
      <w:spacing w:after="120"/>
      <w:jc w:val="center"/>
    </w:pPr>
    <w:rPr>
      <w:rFonts w:eastAsiaTheme="minorHAnsi" w:cstheme="minorBidi"/>
      <w:b/>
      <w:caps/>
      <w:sz w:val="28"/>
      <w:szCs w:val="22"/>
      <w:lang w:eastAsia="en-US"/>
    </w:rPr>
  </w:style>
  <w:style w:type="paragraph" w:customStyle="1" w:styleId="BCH12">
    <w:name w:val="BCH12"/>
    <w:qFormat/>
    <w:rsid w:val="002B5951"/>
    <w:pPr>
      <w:spacing w:after="120"/>
      <w:jc w:val="center"/>
    </w:pPr>
    <w:rPr>
      <w:rFonts w:eastAsiaTheme="minorHAnsi" w:cstheme="minorBidi"/>
      <w:b/>
      <w:sz w:val="24"/>
      <w:szCs w:val="22"/>
      <w:lang w:eastAsia="en-US"/>
    </w:rPr>
  </w:style>
  <w:style w:type="paragraph" w:customStyle="1" w:styleId="CH10">
    <w:name w:val="CH10"/>
    <w:qFormat/>
    <w:rsid w:val="002B5951"/>
    <w:pPr>
      <w:spacing w:after="120"/>
      <w:jc w:val="center"/>
    </w:pPr>
    <w:rPr>
      <w:rFonts w:eastAsiaTheme="minorHAnsi" w:cstheme="minorBidi"/>
      <w:szCs w:val="22"/>
      <w:lang w:eastAsia="en-US"/>
    </w:rPr>
  </w:style>
  <w:style w:type="paragraph" w:customStyle="1" w:styleId="EmptyLine">
    <w:name w:val="EmptyLine"/>
    <w:next w:val="Normal"/>
    <w:qFormat/>
    <w:rsid w:val="002B5951"/>
    <w:pPr>
      <w:tabs>
        <w:tab w:val="left" w:pos="227"/>
        <w:tab w:val="left" w:pos="386"/>
        <w:tab w:val="left" w:pos="544"/>
        <w:tab w:val="left" w:pos="714"/>
      </w:tabs>
      <w:spacing w:after="120"/>
      <w:jc w:val="both"/>
    </w:pPr>
    <w:rPr>
      <w:rFonts w:eastAsiaTheme="minorEastAsia" w:cs="Times Roman"/>
      <w:color w:val="FFFFFF" w:themeColor="background1"/>
      <w:szCs w:val="18"/>
    </w:rPr>
  </w:style>
  <w:style w:type="paragraph" w:customStyle="1" w:styleId="StyleRecommendationTitleBodyCalibri">
    <w:name w:val="Style RecommendationTitle + +Body (Calibri)"/>
    <w:basedOn w:val="RecommendationTitle"/>
    <w:autoRedefine/>
    <w:rsid w:val="00953728"/>
    <w:rPr>
      <w:bCs/>
    </w:rPr>
  </w:style>
  <w:style w:type="paragraph" w:customStyle="1" w:styleId="StyleRecommendationTitleBodyCalibriNotBoldJustified">
    <w:name w:val="Style RecommendationTitle + +Body (Calibri) Not Bold Justified"/>
    <w:basedOn w:val="RecommendationTitle"/>
    <w:autoRedefine/>
    <w:rsid w:val="00953728"/>
    <w:pPr>
      <w:jc w:val="both"/>
    </w:pPr>
    <w:rPr>
      <w:b w:val="0"/>
    </w:rPr>
  </w:style>
  <w:style w:type="paragraph" w:styleId="ListParagraph">
    <w:name w:val="List Paragraph"/>
    <w:basedOn w:val="Normal"/>
    <w:uiPriority w:val="34"/>
    <w:qFormat/>
    <w:rsid w:val="00FA0317"/>
    <w:pPr>
      <w:tabs>
        <w:tab w:val="left" w:pos="567"/>
        <w:tab w:val="left" w:pos="1134"/>
        <w:tab w:val="left" w:pos="1701"/>
        <w:tab w:val="left" w:pos="2268"/>
        <w:tab w:val="left" w:pos="2835"/>
        <w:tab w:val="left" w:pos="3402"/>
        <w:tab w:val="right" w:pos="9072"/>
      </w:tabs>
      <w:spacing w:after="120"/>
      <w:contextualSpacing/>
      <w:jc w:val="both"/>
    </w:pPr>
    <w:rPr>
      <w:rFonts w:ascii="Times New Roman" w:eastAsiaTheme="minorHAnsi" w:hAnsi="Times New Roman" w:cstheme="minorBidi"/>
    </w:rPr>
  </w:style>
  <w:style w:type="paragraph" w:styleId="Revision">
    <w:name w:val="Revision"/>
    <w:hidden/>
    <w:uiPriority w:val="99"/>
    <w:semiHidden/>
    <w:rsid w:val="00A77950"/>
    <w:rPr>
      <w:rFonts w:ascii="Karla" w:hAnsi="Karl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arliament.nsw.gov.au/committees/inquiries/Pages/inquiry-details.aspx?pk=3171" TargetMode="External"/><Relationship Id="rId18" Type="http://schemas.openxmlformats.org/officeDocument/2006/relationships/footer" Target="footer2.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arliament.nsw.gov.au/committees/inquiries/Pages/inquiry-details.aspx?pk=3171" TargetMode="External"/><Relationship Id="rId22" Type="http://schemas.openxmlformats.org/officeDocument/2006/relationships/footer" Target="foot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arl.nsw.gov.au\data\apps\macros2010\lc%20committee%20report%20system\committee%20templates\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64D3D399334F95A37FC9A2B43FC658"/>
        <w:category>
          <w:name w:val="General"/>
          <w:gallery w:val="placeholder"/>
        </w:category>
        <w:types>
          <w:type w:val="bbPlcHdr"/>
        </w:types>
        <w:behaviors>
          <w:behavior w:val="content"/>
        </w:behaviors>
        <w:guid w:val="{15E23605-F798-4B03-8515-6119C187A87B}"/>
      </w:docPartPr>
      <w:docPartBody>
        <w:p w:rsidR="00661BE4" w:rsidRDefault="00661BE4" w:rsidP="00661BE4">
          <w:pPr>
            <w:pStyle w:val="5D64D3D399334F95A37FC9A2B43FC658"/>
          </w:pPr>
          <w:r w:rsidRPr="00AB5576">
            <w:rPr>
              <w:rStyle w:val="PlaceholderText"/>
            </w:rPr>
            <w:t>Enter any content that you want to repeat, including other content controls. You can also insert this control around table rows in order to repeat parts of a table.</w:t>
          </w:r>
        </w:p>
      </w:docPartBody>
    </w:docPart>
    <w:docPart>
      <w:docPartPr>
        <w:name w:val="F674ABCA66B04936B3F3B0F1684ED9FE"/>
        <w:category>
          <w:name w:val="General"/>
          <w:gallery w:val="placeholder"/>
        </w:category>
        <w:types>
          <w:type w:val="bbPlcHdr"/>
        </w:types>
        <w:behaviors>
          <w:behavior w:val="content"/>
        </w:behaviors>
        <w:guid w:val="{0230B857-F341-46F9-A7AE-D5611AB368B4}"/>
      </w:docPartPr>
      <w:docPartBody>
        <w:p w:rsidR="00661BE4" w:rsidRDefault="00661BE4" w:rsidP="00661BE4">
          <w:pPr>
            <w:pStyle w:val="F674ABCA66B04936B3F3B0F1684ED9FE"/>
          </w:pPr>
          <w:r w:rsidRPr="001F29FE">
            <w:rPr>
              <w:rStyle w:val="PlaceholderText"/>
            </w:rPr>
            <w:t>Click or tap here to enter text.</w:t>
          </w:r>
        </w:p>
      </w:docPartBody>
    </w:docPart>
    <w:docPart>
      <w:docPartPr>
        <w:name w:val="D97950F16BE84557BF7B6270E753EF30"/>
        <w:category>
          <w:name w:val="General"/>
          <w:gallery w:val="placeholder"/>
        </w:category>
        <w:types>
          <w:type w:val="bbPlcHdr"/>
        </w:types>
        <w:behaviors>
          <w:behavior w:val="content"/>
        </w:behaviors>
        <w:guid w:val="{C054D564-1FF6-4732-AE4D-98B8856949D7}"/>
      </w:docPartPr>
      <w:docPartBody>
        <w:p w:rsidR="00661BE4" w:rsidRDefault="00661BE4" w:rsidP="00661BE4">
          <w:pPr>
            <w:pStyle w:val="D97950F16BE84557BF7B6270E753EF30"/>
          </w:pPr>
          <w:r w:rsidRPr="00BB2EBB">
            <w:rPr>
              <w:rStyle w:val="PlaceholderText"/>
            </w:rPr>
            <w:t>Click here to enter text.</w:t>
          </w:r>
        </w:p>
      </w:docPartBody>
    </w:docPart>
    <w:docPart>
      <w:docPartPr>
        <w:name w:val="18F1D8DD33564EB2B29DEB497F0C92A2"/>
        <w:category>
          <w:name w:val="General"/>
          <w:gallery w:val="placeholder"/>
        </w:category>
        <w:types>
          <w:type w:val="bbPlcHdr"/>
        </w:types>
        <w:behaviors>
          <w:behavior w:val="content"/>
        </w:behaviors>
        <w:guid w:val="{E812AFAB-50CC-454E-9F5D-078818423280}"/>
      </w:docPartPr>
      <w:docPartBody>
        <w:p w:rsidR="00661BE4" w:rsidRDefault="00661BE4" w:rsidP="00661BE4">
          <w:pPr>
            <w:pStyle w:val="18F1D8DD33564EB2B29DEB497F0C92A2"/>
          </w:pPr>
          <w:r w:rsidRPr="00AB5576">
            <w:rPr>
              <w:rStyle w:val="PlaceholderText"/>
            </w:rPr>
            <w:t>Enter any content that you want to repeat, including other content controls. You can also insert this control around table rows in order to repeat parts of a table.</w:t>
          </w:r>
        </w:p>
      </w:docPartBody>
    </w:docPart>
    <w:docPart>
      <w:docPartPr>
        <w:name w:val="24BBA652ADBB4845B670AB560C42E43E"/>
        <w:category>
          <w:name w:val="General"/>
          <w:gallery w:val="placeholder"/>
        </w:category>
        <w:types>
          <w:type w:val="bbPlcHdr"/>
        </w:types>
        <w:behaviors>
          <w:behavior w:val="content"/>
        </w:behaviors>
        <w:guid w:val="{340C9155-E01F-427A-BA46-FB0F43080CA2}"/>
      </w:docPartPr>
      <w:docPartBody>
        <w:p w:rsidR="00661BE4" w:rsidRDefault="00661BE4" w:rsidP="00661BE4">
          <w:pPr>
            <w:pStyle w:val="24BBA652ADBB4845B670AB560C42E43E"/>
          </w:pPr>
          <w:r w:rsidRPr="001F29FE">
            <w:rPr>
              <w:rStyle w:val="PlaceholderText"/>
            </w:rPr>
            <w:t>Click or tap here to enter text.</w:t>
          </w:r>
        </w:p>
      </w:docPartBody>
    </w:docPart>
    <w:docPart>
      <w:docPartPr>
        <w:name w:val="873B54A8C28647F99EE153346A8E2679"/>
        <w:category>
          <w:name w:val="General"/>
          <w:gallery w:val="placeholder"/>
        </w:category>
        <w:types>
          <w:type w:val="bbPlcHdr"/>
        </w:types>
        <w:behaviors>
          <w:behavior w:val="content"/>
        </w:behaviors>
        <w:guid w:val="{11B0E6DC-6FEA-48F6-977E-1A16CAA2941F}"/>
      </w:docPartPr>
      <w:docPartBody>
        <w:p w:rsidR="00661BE4" w:rsidRDefault="00661BE4" w:rsidP="00661BE4">
          <w:pPr>
            <w:pStyle w:val="873B54A8C28647F99EE153346A8E2679"/>
          </w:pPr>
          <w:r w:rsidRPr="00BB2EBB">
            <w:rPr>
              <w:rStyle w:val="PlaceholderText"/>
            </w:rPr>
            <w:t>Click here to enter text.</w:t>
          </w:r>
        </w:p>
      </w:docPartBody>
    </w:docPart>
    <w:docPart>
      <w:docPartPr>
        <w:name w:val="8D8069BDC73D4590AA98C177F8BD99FB"/>
        <w:category>
          <w:name w:val="General"/>
          <w:gallery w:val="placeholder"/>
        </w:category>
        <w:types>
          <w:type w:val="bbPlcHdr"/>
        </w:types>
        <w:behaviors>
          <w:behavior w:val="content"/>
        </w:behaviors>
        <w:guid w:val="{89C4BEE9-0301-4898-9E6A-2EB489B4C497}"/>
      </w:docPartPr>
      <w:docPartBody>
        <w:p w:rsidR="00661BE4" w:rsidRDefault="00661BE4" w:rsidP="00661BE4">
          <w:pPr>
            <w:pStyle w:val="8D8069BDC73D4590AA98C177F8BD99FB"/>
          </w:pPr>
          <w:r w:rsidRPr="00AB5576">
            <w:rPr>
              <w:rStyle w:val="PlaceholderText"/>
            </w:rPr>
            <w:t>Enter any content that you want to repeat, including other content controls. You can also insert this control around table rows in order to repeat parts of a table.</w:t>
          </w:r>
        </w:p>
      </w:docPartBody>
    </w:docPart>
    <w:docPart>
      <w:docPartPr>
        <w:name w:val="A7DD3E0D5E184B4EBC57034E38676C29"/>
        <w:category>
          <w:name w:val="General"/>
          <w:gallery w:val="placeholder"/>
        </w:category>
        <w:types>
          <w:type w:val="bbPlcHdr"/>
        </w:types>
        <w:behaviors>
          <w:behavior w:val="content"/>
        </w:behaviors>
        <w:guid w:val="{1B0385F1-022C-4524-97C1-9DF4132D59FC}"/>
      </w:docPartPr>
      <w:docPartBody>
        <w:p w:rsidR="00661BE4" w:rsidRDefault="00661BE4" w:rsidP="00661BE4">
          <w:pPr>
            <w:pStyle w:val="A7DD3E0D5E184B4EBC57034E38676C29"/>
          </w:pPr>
          <w:r w:rsidRPr="001F29FE">
            <w:rPr>
              <w:rStyle w:val="PlaceholderText"/>
            </w:rPr>
            <w:t>Click or tap here to enter text.</w:t>
          </w:r>
        </w:p>
      </w:docPartBody>
    </w:docPart>
    <w:docPart>
      <w:docPartPr>
        <w:name w:val="64C13117C0C34107B6A8BE888703E94E"/>
        <w:category>
          <w:name w:val="General"/>
          <w:gallery w:val="placeholder"/>
        </w:category>
        <w:types>
          <w:type w:val="bbPlcHdr"/>
        </w:types>
        <w:behaviors>
          <w:behavior w:val="content"/>
        </w:behaviors>
        <w:guid w:val="{B6447926-6707-4A27-9CF0-D21D982BD135}"/>
      </w:docPartPr>
      <w:docPartBody>
        <w:p w:rsidR="00661BE4" w:rsidRDefault="00661BE4" w:rsidP="00661BE4">
          <w:pPr>
            <w:pStyle w:val="64C13117C0C34107B6A8BE888703E94E"/>
          </w:pPr>
          <w:r w:rsidRPr="00BB2EBB">
            <w:rPr>
              <w:rStyle w:val="PlaceholderText"/>
            </w:rPr>
            <w:t>Click here to enter text.</w:t>
          </w:r>
        </w:p>
      </w:docPartBody>
    </w:docPart>
    <w:docPart>
      <w:docPartPr>
        <w:name w:val="AF0FDFF6F6234CE5A8A743419590C118"/>
        <w:category>
          <w:name w:val="General"/>
          <w:gallery w:val="placeholder"/>
        </w:category>
        <w:types>
          <w:type w:val="bbPlcHdr"/>
        </w:types>
        <w:behaviors>
          <w:behavior w:val="content"/>
        </w:behaviors>
        <w:guid w:val="{58840026-10B7-4BB8-8994-332A31952AA3}"/>
      </w:docPartPr>
      <w:docPartBody>
        <w:p w:rsidR="00661BE4" w:rsidRDefault="00661BE4" w:rsidP="00661BE4">
          <w:pPr>
            <w:pStyle w:val="AF0FDFF6F6234CE5A8A743419590C118"/>
          </w:pPr>
          <w:r w:rsidRPr="00AB5576">
            <w:rPr>
              <w:rStyle w:val="PlaceholderText"/>
            </w:rPr>
            <w:t>Enter any content that you want to repeat, including other content controls. You can also insert this control around table rows in order to repeat parts of a table.</w:t>
          </w:r>
        </w:p>
      </w:docPartBody>
    </w:docPart>
    <w:docPart>
      <w:docPartPr>
        <w:name w:val="3220C57D69CA487BA0B33765D8A33EC3"/>
        <w:category>
          <w:name w:val="General"/>
          <w:gallery w:val="placeholder"/>
        </w:category>
        <w:types>
          <w:type w:val="bbPlcHdr"/>
        </w:types>
        <w:behaviors>
          <w:behavior w:val="content"/>
        </w:behaviors>
        <w:guid w:val="{AFE86761-43A7-417A-BAF5-3F7C886E5684}"/>
      </w:docPartPr>
      <w:docPartBody>
        <w:p w:rsidR="00661BE4" w:rsidRDefault="00661BE4" w:rsidP="00661BE4">
          <w:pPr>
            <w:pStyle w:val="3220C57D69CA487BA0B33765D8A33EC3"/>
          </w:pPr>
          <w:r w:rsidRPr="001F29FE">
            <w:rPr>
              <w:rStyle w:val="PlaceholderText"/>
            </w:rPr>
            <w:t>Click or tap here to enter text.</w:t>
          </w:r>
        </w:p>
      </w:docPartBody>
    </w:docPart>
    <w:docPart>
      <w:docPartPr>
        <w:name w:val="4BB1E8BD004F46DEB016003765293712"/>
        <w:category>
          <w:name w:val="General"/>
          <w:gallery w:val="placeholder"/>
        </w:category>
        <w:types>
          <w:type w:val="bbPlcHdr"/>
        </w:types>
        <w:behaviors>
          <w:behavior w:val="content"/>
        </w:behaviors>
        <w:guid w:val="{DEF2F374-F0A9-4CD7-961A-E87EA7A758F4}"/>
      </w:docPartPr>
      <w:docPartBody>
        <w:p w:rsidR="00661BE4" w:rsidRDefault="00661BE4" w:rsidP="00661BE4">
          <w:pPr>
            <w:pStyle w:val="4BB1E8BD004F46DEB016003765293712"/>
          </w:pPr>
          <w:r w:rsidRPr="00BB2EBB">
            <w:rPr>
              <w:rStyle w:val="PlaceholderText"/>
            </w:rPr>
            <w:t>Click here to enter text.</w:t>
          </w:r>
        </w:p>
      </w:docPartBody>
    </w:docPart>
    <w:docPart>
      <w:docPartPr>
        <w:name w:val="76D66CCC47A94474929BBD9E38C9BA2A"/>
        <w:category>
          <w:name w:val="General"/>
          <w:gallery w:val="placeholder"/>
        </w:category>
        <w:types>
          <w:type w:val="bbPlcHdr"/>
        </w:types>
        <w:behaviors>
          <w:behavior w:val="content"/>
        </w:behaviors>
        <w:guid w:val="{D1AF4C59-BA3B-496F-9FFC-3C0E0F8D8F47}"/>
      </w:docPartPr>
      <w:docPartBody>
        <w:p w:rsidR="00661BE4" w:rsidRDefault="00661BE4" w:rsidP="00661BE4">
          <w:pPr>
            <w:pStyle w:val="76D66CCC47A94474929BBD9E38C9BA2A"/>
          </w:pPr>
          <w:r w:rsidRPr="00AB5576">
            <w:rPr>
              <w:rStyle w:val="PlaceholderText"/>
            </w:rPr>
            <w:t>Enter any content that you want to repeat, including other content controls. You can also insert this control around table rows in order to repeat parts of a table.</w:t>
          </w:r>
        </w:p>
      </w:docPartBody>
    </w:docPart>
    <w:docPart>
      <w:docPartPr>
        <w:name w:val="9897FAEB49624C9780D782CE563DE4EC"/>
        <w:category>
          <w:name w:val="General"/>
          <w:gallery w:val="placeholder"/>
        </w:category>
        <w:types>
          <w:type w:val="bbPlcHdr"/>
        </w:types>
        <w:behaviors>
          <w:behavior w:val="content"/>
        </w:behaviors>
        <w:guid w:val="{58D5C4A4-582E-44A9-9C31-8FACCBD774D0}"/>
      </w:docPartPr>
      <w:docPartBody>
        <w:p w:rsidR="00661BE4" w:rsidRDefault="00661BE4" w:rsidP="00661BE4">
          <w:pPr>
            <w:pStyle w:val="9897FAEB49624C9780D782CE563DE4EC"/>
          </w:pPr>
          <w:r w:rsidRPr="001F29FE">
            <w:rPr>
              <w:rStyle w:val="PlaceholderText"/>
            </w:rPr>
            <w:t>Click or tap here to enter text.</w:t>
          </w:r>
        </w:p>
      </w:docPartBody>
    </w:docPart>
    <w:docPart>
      <w:docPartPr>
        <w:name w:val="B9A527328541490997C23446B33F3B8E"/>
        <w:category>
          <w:name w:val="General"/>
          <w:gallery w:val="placeholder"/>
        </w:category>
        <w:types>
          <w:type w:val="bbPlcHdr"/>
        </w:types>
        <w:behaviors>
          <w:behavior w:val="content"/>
        </w:behaviors>
        <w:guid w:val="{1F848E22-3BA8-4CA1-8635-44B3D6C946B0}"/>
      </w:docPartPr>
      <w:docPartBody>
        <w:p w:rsidR="00661BE4" w:rsidRDefault="00661BE4" w:rsidP="00661BE4">
          <w:pPr>
            <w:pStyle w:val="B9A527328541490997C23446B33F3B8E"/>
          </w:pPr>
          <w:r w:rsidRPr="00BB2EBB">
            <w:rPr>
              <w:rStyle w:val="PlaceholderText"/>
            </w:rPr>
            <w:t>Click here to enter text.</w:t>
          </w:r>
        </w:p>
      </w:docPartBody>
    </w:docPart>
    <w:docPart>
      <w:docPartPr>
        <w:name w:val="58BA780701D24700A8FC476977C3AE0F"/>
        <w:category>
          <w:name w:val="General"/>
          <w:gallery w:val="placeholder"/>
        </w:category>
        <w:types>
          <w:type w:val="bbPlcHdr"/>
        </w:types>
        <w:behaviors>
          <w:behavior w:val="content"/>
        </w:behaviors>
        <w:guid w:val="{E3AA81BD-BA09-4E28-A98D-225839565152}"/>
      </w:docPartPr>
      <w:docPartBody>
        <w:p w:rsidR="00661BE4" w:rsidRDefault="00661BE4" w:rsidP="00661BE4">
          <w:pPr>
            <w:pStyle w:val="58BA780701D24700A8FC476977C3AE0F"/>
          </w:pPr>
          <w:r w:rsidRPr="00AB5576">
            <w:rPr>
              <w:rStyle w:val="PlaceholderText"/>
            </w:rPr>
            <w:t>Enter any content that you want to repeat, including other content controls. You can also insert this control around table rows in order to repeat parts of a table.</w:t>
          </w:r>
        </w:p>
      </w:docPartBody>
    </w:docPart>
    <w:docPart>
      <w:docPartPr>
        <w:name w:val="FAF9AB94DBA644519C0340D4E6E0046F"/>
        <w:category>
          <w:name w:val="General"/>
          <w:gallery w:val="placeholder"/>
        </w:category>
        <w:types>
          <w:type w:val="bbPlcHdr"/>
        </w:types>
        <w:behaviors>
          <w:behavior w:val="content"/>
        </w:behaviors>
        <w:guid w:val="{4B7F97E9-5B9F-4065-960A-24F79E671826}"/>
      </w:docPartPr>
      <w:docPartBody>
        <w:p w:rsidR="00661BE4" w:rsidRDefault="00661BE4" w:rsidP="00661BE4">
          <w:pPr>
            <w:pStyle w:val="FAF9AB94DBA644519C0340D4E6E0046F"/>
          </w:pPr>
          <w:r w:rsidRPr="001F29FE">
            <w:rPr>
              <w:rStyle w:val="PlaceholderText"/>
            </w:rPr>
            <w:t>Click or tap here to enter text.</w:t>
          </w:r>
        </w:p>
      </w:docPartBody>
    </w:docPart>
    <w:docPart>
      <w:docPartPr>
        <w:name w:val="10FC23D5DD7E47329E8B1A2BD4C9B58B"/>
        <w:category>
          <w:name w:val="General"/>
          <w:gallery w:val="placeholder"/>
        </w:category>
        <w:types>
          <w:type w:val="bbPlcHdr"/>
        </w:types>
        <w:behaviors>
          <w:behavior w:val="content"/>
        </w:behaviors>
        <w:guid w:val="{37505FB8-3AD6-4049-AF0D-0A42E67A976D}"/>
      </w:docPartPr>
      <w:docPartBody>
        <w:p w:rsidR="00661BE4" w:rsidRDefault="00661BE4" w:rsidP="00661BE4">
          <w:pPr>
            <w:pStyle w:val="10FC23D5DD7E47329E8B1A2BD4C9B58B"/>
          </w:pPr>
          <w:r w:rsidRPr="00BB2EBB">
            <w:rPr>
              <w:rStyle w:val="PlaceholderText"/>
            </w:rPr>
            <w:t>Click here to enter text.</w:t>
          </w:r>
        </w:p>
      </w:docPartBody>
    </w:docPart>
    <w:docPart>
      <w:docPartPr>
        <w:name w:val="78005504D4BA492980F3C3EC7BD671CA"/>
        <w:category>
          <w:name w:val="General"/>
          <w:gallery w:val="placeholder"/>
        </w:category>
        <w:types>
          <w:type w:val="bbPlcHdr"/>
        </w:types>
        <w:behaviors>
          <w:behavior w:val="content"/>
        </w:behaviors>
        <w:guid w:val="{612B9F9E-EBC5-45C4-AE63-4E3FD8CFE372}"/>
      </w:docPartPr>
      <w:docPartBody>
        <w:p w:rsidR="00661BE4" w:rsidRDefault="00661BE4" w:rsidP="00661BE4">
          <w:pPr>
            <w:pStyle w:val="78005504D4BA492980F3C3EC7BD671CA"/>
          </w:pPr>
          <w:r w:rsidRPr="00AB5576">
            <w:rPr>
              <w:rStyle w:val="PlaceholderText"/>
            </w:rPr>
            <w:t>Enter any content that you want to repeat, including other content controls. You can also insert this control around table rows in order to repeat parts of a table.</w:t>
          </w:r>
        </w:p>
      </w:docPartBody>
    </w:docPart>
    <w:docPart>
      <w:docPartPr>
        <w:name w:val="CB934FA004BA419CBEEF0A3285338E17"/>
        <w:category>
          <w:name w:val="General"/>
          <w:gallery w:val="placeholder"/>
        </w:category>
        <w:types>
          <w:type w:val="bbPlcHdr"/>
        </w:types>
        <w:behaviors>
          <w:behavior w:val="content"/>
        </w:behaviors>
        <w:guid w:val="{E92785A6-EE7C-416B-952C-E4653250383E}"/>
      </w:docPartPr>
      <w:docPartBody>
        <w:p w:rsidR="00661BE4" w:rsidRDefault="00661BE4" w:rsidP="00661BE4">
          <w:pPr>
            <w:pStyle w:val="CB934FA004BA419CBEEF0A3285338E17"/>
          </w:pPr>
          <w:r w:rsidRPr="001F29FE">
            <w:rPr>
              <w:rStyle w:val="PlaceholderText"/>
            </w:rPr>
            <w:t>Click or tap here to enter text.</w:t>
          </w:r>
        </w:p>
      </w:docPartBody>
    </w:docPart>
    <w:docPart>
      <w:docPartPr>
        <w:name w:val="9F4DE819425440D68EED7934DDD7C35F"/>
        <w:category>
          <w:name w:val="General"/>
          <w:gallery w:val="placeholder"/>
        </w:category>
        <w:types>
          <w:type w:val="bbPlcHdr"/>
        </w:types>
        <w:behaviors>
          <w:behavior w:val="content"/>
        </w:behaviors>
        <w:guid w:val="{AB46A978-3B03-49EE-AD60-6098937B00CC}"/>
      </w:docPartPr>
      <w:docPartBody>
        <w:p w:rsidR="00661BE4" w:rsidRDefault="00661BE4" w:rsidP="00661BE4">
          <w:pPr>
            <w:pStyle w:val="9F4DE819425440D68EED7934DDD7C35F"/>
          </w:pPr>
          <w:r w:rsidRPr="00BB2EBB">
            <w:rPr>
              <w:rStyle w:val="PlaceholderText"/>
            </w:rPr>
            <w:t>Click here to enter text.</w:t>
          </w:r>
        </w:p>
      </w:docPartBody>
    </w:docPart>
    <w:docPart>
      <w:docPartPr>
        <w:name w:val="09F05485B539481BA61FAB2342AF74AB"/>
        <w:category>
          <w:name w:val="General"/>
          <w:gallery w:val="placeholder"/>
        </w:category>
        <w:types>
          <w:type w:val="bbPlcHdr"/>
        </w:types>
        <w:behaviors>
          <w:behavior w:val="content"/>
        </w:behaviors>
        <w:guid w:val="{55FA9EE9-7796-4AB0-A9B2-93E1B737D273}"/>
      </w:docPartPr>
      <w:docPartBody>
        <w:p w:rsidR="00661BE4" w:rsidRDefault="00661BE4" w:rsidP="00661BE4">
          <w:pPr>
            <w:pStyle w:val="09F05485B539481BA61FAB2342AF74AB"/>
          </w:pPr>
          <w:r w:rsidRPr="00AB5576">
            <w:rPr>
              <w:rStyle w:val="PlaceholderText"/>
            </w:rPr>
            <w:t>Enter any content that you want to repeat, including other content controls. You can also insert this control around table rows in order to repeat parts of a table.</w:t>
          </w:r>
        </w:p>
      </w:docPartBody>
    </w:docPart>
    <w:docPart>
      <w:docPartPr>
        <w:name w:val="E694408F71A34478918347FCF25201B3"/>
        <w:category>
          <w:name w:val="General"/>
          <w:gallery w:val="placeholder"/>
        </w:category>
        <w:types>
          <w:type w:val="bbPlcHdr"/>
        </w:types>
        <w:behaviors>
          <w:behavior w:val="content"/>
        </w:behaviors>
        <w:guid w:val="{3C85AAD2-BD82-4D8C-9520-A6D5FA236A36}"/>
      </w:docPartPr>
      <w:docPartBody>
        <w:p w:rsidR="00661BE4" w:rsidRDefault="00661BE4" w:rsidP="00661BE4">
          <w:pPr>
            <w:pStyle w:val="E694408F71A34478918347FCF25201B3"/>
          </w:pPr>
          <w:r w:rsidRPr="001F29FE">
            <w:rPr>
              <w:rStyle w:val="PlaceholderText"/>
            </w:rPr>
            <w:t>Click or tap here to enter text.</w:t>
          </w:r>
        </w:p>
      </w:docPartBody>
    </w:docPart>
    <w:docPart>
      <w:docPartPr>
        <w:name w:val="EB52B5BFB0F04145A10D821F3439FC88"/>
        <w:category>
          <w:name w:val="General"/>
          <w:gallery w:val="placeholder"/>
        </w:category>
        <w:types>
          <w:type w:val="bbPlcHdr"/>
        </w:types>
        <w:behaviors>
          <w:behavior w:val="content"/>
        </w:behaviors>
        <w:guid w:val="{DD7C0040-04A3-473B-AF46-0F74A76D965E}"/>
      </w:docPartPr>
      <w:docPartBody>
        <w:p w:rsidR="00661BE4" w:rsidRDefault="00661BE4" w:rsidP="00661BE4">
          <w:pPr>
            <w:pStyle w:val="EB52B5BFB0F04145A10D821F3439FC88"/>
          </w:pPr>
          <w:r w:rsidRPr="00BB2EBB">
            <w:rPr>
              <w:rStyle w:val="PlaceholderText"/>
            </w:rPr>
            <w:t>Click here to enter text.</w:t>
          </w:r>
        </w:p>
      </w:docPartBody>
    </w:docPart>
    <w:docPart>
      <w:docPartPr>
        <w:name w:val="ED87ED7D288F4826A1DC203AFC68BAD8"/>
        <w:category>
          <w:name w:val="General"/>
          <w:gallery w:val="placeholder"/>
        </w:category>
        <w:types>
          <w:type w:val="bbPlcHdr"/>
        </w:types>
        <w:behaviors>
          <w:behavior w:val="content"/>
        </w:behaviors>
        <w:guid w:val="{94117447-C645-4174-84B3-CE103C3EAA74}"/>
      </w:docPartPr>
      <w:docPartBody>
        <w:p w:rsidR="00661BE4" w:rsidRDefault="00661BE4" w:rsidP="00661BE4">
          <w:pPr>
            <w:pStyle w:val="ED87ED7D288F4826A1DC203AFC68BAD8"/>
          </w:pPr>
          <w:r w:rsidRPr="00AB5576">
            <w:rPr>
              <w:rStyle w:val="PlaceholderText"/>
            </w:rPr>
            <w:t>Enter any content that you want to repeat, including other content controls. You can also insert this control around table rows in order to repeat parts of a table.</w:t>
          </w:r>
        </w:p>
      </w:docPartBody>
    </w:docPart>
    <w:docPart>
      <w:docPartPr>
        <w:name w:val="FDAFFD025608454282E46ED4C0188AF4"/>
        <w:category>
          <w:name w:val="General"/>
          <w:gallery w:val="placeholder"/>
        </w:category>
        <w:types>
          <w:type w:val="bbPlcHdr"/>
        </w:types>
        <w:behaviors>
          <w:behavior w:val="content"/>
        </w:behaviors>
        <w:guid w:val="{DC84CBDC-E4D5-42E9-A817-39F638474068}"/>
      </w:docPartPr>
      <w:docPartBody>
        <w:p w:rsidR="00661BE4" w:rsidRDefault="00661BE4" w:rsidP="00661BE4">
          <w:pPr>
            <w:pStyle w:val="FDAFFD025608454282E46ED4C0188AF4"/>
          </w:pPr>
          <w:r w:rsidRPr="001F29FE">
            <w:rPr>
              <w:rStyle w:val="PlaceholderText"/>
            </w:rPr>
            <w:t>Click or tap here to enter text.</w:t>
          </w:r>
        </w:p>
      </w:docPartBody>
    </w:docPart>
    <w:docPart>
      <w:docPartPr>
        <w:name w:val="0451DDBC7E29497BB2F799441984A510"/>
        <w:category>
          <w:name w:val="General"/>
          <w:gallery w:val="placeholder"/>
        </w:category>
        <w:types>
          <w:type w:val="bbPlcHdr"/>
        </w:types>
        <w:behaviors>
          <w:behavior w:val="content"/>
        </w:behaviors>
        <w:guid w:val="{7DAC7E8E-7DE0-4AD3-8C88-83F5B7F3BB9B}"/>
      </w:docPartPr>
      <w:docPartBody>
        <w:p w:rsidR="00661BE4" w:rsidRDefault="00661BE4" w:rsidP="00661BE4">
          <w:pPr>
            <w:pStyle w:val="0451DDBC7E29497BB2F799441984A510"/>
          </w:pPr>
          <w:r w:rsidRPr="00BB2EBB">
            <w:rPr>
              <w:rStyle w:val="PlaceholderText"/>
            </w:rPr>
            <w:t>Click here to enter text.</w:t>
          </w:r>
        </w:p>
      </w:docPartBody>
    </w:docPart>
    <w:docPart>
      <w:docPartPr>
        <w:name w:val="0D8E5F2112EE46179219446C273217BD"/>
        <w:category>
          <w:name w:val="General"/>
          <w:gallery w:val="placeholder"/>
        </w:category>
        <w:types>
          <w:type w:val="bbPlcHdr"/>
        </w:types>
        <w:behaviors>
          <w:behavior w:val="content"/>
        </w:behaviors>
        <w:guid w:val="{E3A6D4B3-691A-4BD5-B72D-26378ECFD277}"/>
      </w:docPartPr>
      <w:docPartBody>
        <w:p w:rsidR="00661BE4" w:rsidRDefault="00661BE4" w:rsidP="00661BE4">
          <w:pPr>
            <w:pStyle w:val="0D8E5F2112EE46179219446C273217BD"/>
          </w:pPr>
          <w:r w:rsidRPr="00AB5576">
            <w:rPr>
              <w:rStyle w:val="PlaceholderText"/>
            </w:rPr>
            <w:t>Enter any content that you want to repeat, including other content controls. You can also insert this control around table rows in order to repeat parts of a table.</w:t>
          </w:r>
        </w:p>
      </w:docPartBody>
    </w:docPart>
    <w:docPart>
      <w:docPartPr>
        <w:name w:val="CCB5E19DABF24DD7A3CFDF5D4A53778A"/>
        <w:category>
          <w:name w:val="General"/>
          <w:gallery w:val="placeholder"/>
        </w:category>
        <w:types>
          <w:type w:val="bbPlcHdr"/>
        </w:types>
        <w:behaviors>
          <w:behavior w:val="content"/>
        </w:behaviors>
        <w:guid w:val="{1F9C1C46-E379-41EC-9BDE-29A1752FE430}"/>
      </w:docPartPr>
      <w:docPartBody>
        <w:p w:rsidR="00661BE4" w:rsidRDefault="00661BE4" w:rsidP="00661BE4">
          <w:pPr>
            <w:pStyle w:val="CCB5E19DABF24DD7A3CFDF5D4A53778A"/>
          </w:pPr>
          <w:r w:rsidRPr="001F29FE">
            <w:rPr>
              <w:rStyle w:val="PlaceholderText"/>
            </w:rPr>
            <w:t>Click or tap here to enter text.</w:t>
          </w:r>
        </w:p>
      </w:docPartBody>
    </w:docPart>
    <w:docPart>
      <w:docPartPr>
        <w:name w:val="3D5C02EACE4040B7B50CADC349A3041B"/>
        <w:category>
          <w:name w:val="General"/>
          <w:gallery w:val="placeholder"/>
        </w:category>
        <w:types>
          <w:type w:val="bbPlcHdr"/>
        </w:types>
        <w:behaviors>
          <w:behavior w:val="content"/>
        </w:behaviors>
        <w:guid w:val="{BA6D26C3-0DD4-4210-BFA5-1F19833A1648}"/>
      </w:docPartPr>
      <w:docPartBody>
        <w:p w:rsidR="00661BE4" w:rsidRDefault="00661BE4" w:rsidP="00661BE4">
          <w:pPr>
            <w:pStyle w:val="3D5C02EACE4040B7B50CADC349A3041B"/>
          </w:pPr>
          <w:r w:rsidRPr="00BB2EBB">
            <w:rPr>
              <w:rStyle w:val="PlaceholderText"/>
            </w:rPr>
            <w:t>Click here to enter text.</w:t>
          </w:r>
        </w:p>
      </w:docPartBody>
    </w:docPart>
    <w:docPart>
      <w:docPartPr>
        <w:name w:val="0DAE1E8D905C4DB39D94A60B66EFA5CE"/>
        <w:category>
          <w:name w:val="General"/>
          <w:gallery w:val="placeholder"/>
        </w:category>
        <w:types>
          <w:type w:val="bbPlcHdr"/>
        </w:types>
        <w:behaviors>
          <w:behavior w:val="content"/>
        </w:behaviors>
        <w:guid w:val="{E4B84C25-8258-4939-B7FB-DCAB2B1A9B05}"/>
      </w:docPartPr>
      <w:docPartBody>
        <w:p w:rsidR="00661BE4" w:rsidRDefault="00661BE4" w:rsidP="00661BE4">
          <w:pPr>
            <w:pStyle w:val="0DAE1E8D905C4DB39D94A60B66EFA5CE"/>
          </w:pPr>
          <w:r w:rsidRPr="00AB5576">
            <w:rPr>
              <w:rStyle w:val="PlaceholderText"/>
            </w:rPr>
            <w:t>Enter any content that you want to repeat, including other content controls. You can also insert this control around table rows in order to repeat parts of a table.</w:t>
          </w:r>
        </w:p>
      </w:docPartBody>
    </w:docPart>
    <w:docPart>
      <w:docPartPr>
        <w:name w:val="FD704CD78DF04D28B11BD1096142B238"/>
        <w:category>
          <w:name w:val="General"/>
          <w:gallery w:val="placeholder"/>
        </w:category>
        <w:types>
          <w:type w:val="bbPlcHdr"/>
        </w:types>
        <w:behaviors>
          <w:behavior w:val="content"/>
        </w:behaviors>
        <w:guid w:val="{03918241-14B8-405A-94DB-B60C37539C91}"/>
      </w:docPartPr>
      <w:docPartBody>
        <w:p w:rsidR="00661BE4" w:rsidRDefault="00661BE4" w:rsidP="00661BE4">
          <w:pPr>
            <w:pStyle w:val="FD704CD78DF04D28B11BD1096142B238"/>
          </w:pPr>
          <w:r w:rsidRPr="001F29FE">
            <w:rPr>
              <w:rStyle w:val="PlaceholderText"/>
            </w:rPr>
            <w:t>Click or tap here to enter text.</w:t>
          </w:r>
        </w:p>
      </w:docPartBody>
    </w:docPart>
    <w:docPart>
      <w:docPartPr>
        <w:name w:val="3BF2199B3BB347DB81640490CCE8038F"/>
        <w:category>
          <w:name w:val="General"/>
          <w:gallery w:val="placeholder"/>
        </w:category>
        <w:types>
          <w:type w:val="bbPlcHdr"/>
        </w:types>
        <w:behaviors>
          <w:behavior w:val="content"/>
        </w:behaviors>
        <w:guid w:val="{8C72E15F-6102-4E67-AD83-27F379E5857D}"/>
      </w:docPartPr>
      <w:docPartBody>
        <w:p w:rsidR="00661BE4" w:rsidRDefault="00661BE4" w:rsidP="00661BE4">
          <w:pPr>
            <w:pStyle w:val="3BF2199B3BB347DB81640490CCE8038F"/>
          </w:pPr>
          <w:r w:rsidRPr="00BB2EBB">
            <w:rPr>
              <w:rStyle w:val="PlaceholderText"/>
            </w:rPr>
            <w:t>Click here to enter text.</w:t>
          </w:r>
        </w:p>
      </w:docPartBody>
    </w:docPart>
    <w:docPart>
      <w:docPartPr>
        <w:name w:val="C09B2B7E706548E19AF174F70F4F1D29"/>
        <w:category>
          <w:name w:val="General"/>
          <w:gallery w:val="placeholder"/>
        </w:category>
        <w:types>
          <w:type w:val="bbPlcHdr"/>
        </w:types>
        <w:behaviors>
          <w:behavior w:val="content"/>
        </w:behaviors>
        <w:guid w:val="{DEF43C8C-2D1E-4F14-91C2-648DA7763B4A}"/>
      </w:docPartPr>
      <w:docPartBody>
        <w:p w:rsidR="00661BE4" w:rsidRDefault="00661BE4" w:rsidP="00661BE4">
          <w:pPr>
            <w:pStyle w:val="C09B2B7E706548E19AF174F70F4F1D29"/>
          </w:pPr>
          <w:r w:rsidRPr="00AB5576">
            <w:rPr>
              <w:rStyle w:val="PlaceholderText"/>
            </w:rPr>
            <w:t>Enter any content that you want to repeat, including other content controls. You can also insert this control around table rows in order to repeat parts of a table.</w:t>
          </w:r>
        </w:p>
      </w:docPartBody>
    </w:docPart>
    <w:docPart>
      <w:docPartPr>
        <w:name w:val="C3B43B3C3C6A4545A2543846A6AFC4C2"/>
        <w:category>
          <w:name w:val="General"/>
          <w:gallery w:val="placeholder"/>
        </w:category>
        <w:types>
          <w:type w:val="bbPlcHdr"/>
        </w:types>
        <w:behaviors>
          <w:behavior w:val="content"/>
        </w:behaviors>
        <w:guid w:val="{7CB35A7D-5C7F-4540-BD11-EB5CAE38E1AA}"/>
      </w:docPartPr>
      <w:docPartBody>
        <w:p w:rsidR="00661BE4" w:rsidRDefault="00661BE4" w:rsidP="00661BE4">
          <w:pPr>
            <w:pStyle w:val="C3B43B3C3C6A4545A2543846A6AFC4C2"/>
          </w:pPr>
          <w:r w:rsidRPr="001F29FE">
            <w:rPr>
              <w:rStyle w:val="PlaceholderText"/>
            </w:rPr>
            <w:t>Click or tap here to enter text.</w:t>
          </w:r>
        </w:p>
      </w:docPartBody>
    </w:docPart>
    <w:docPart>
      <w:docPartPr>
        <w:name w:val="9CA81F0F909F450CBA10CD332F100F3E"/>
        <w:category>
          <w:name w:val="General"/>
          <w:gallery w:val="placeholder"/>
        </w:category>
        <w:types>
          <w:type w:val="bbPlcHdr"/>
        </w:types>
        <w:behaviors>
          <w:behavior w:val="content"/>
        </w:behaviors>
        <w:guid w:val="{AAFB89D2-4A43-491E-9E6C-210AEC0D2492}"/>
      </w:docPartPr>
      <w:docPartBody>
        <w:p w:rsidR="00661BE4" w:rsidRDefault="00661BE4" w:rsidP="00661BE4">
          <w:pPr>
            <w:pStyle w:val="9CA81F0F909F450CBA10CD332F100F3E"/>
          </w:pPr>
          <w:r w:rsidRPr="00BB2EBB">
            <w:rPr>
              <w:rStyle w:val="PlaceholderText"/>
            </w:rPr>
            <w:t>Click here to enter text.</w:t>
          </w:r>
        </w:p>
      </w:docPartBody>
    </w:docPart>
    <w:docPart>
      <w:docPartPr>
        <w:name w:val="92361913CB9D402F8A5B243A1379606E"/>
        <w:category>
          <w:name w:val="General"/>
          <w:gallery w:val="placeholder"/>
        </w:category>
        <w:types>
          <w:type w:val="bbPlcHdr"/>
        </w:types>
        <w:behaviors>
          <w:behavior w:val="content"/>
        </w:behaviors>
        <w:guid w:val="{F8EC07B8-768A-4C24-A2FB-3459DB27DDC4}"/>
      </w:docPartPr>
      <w:docPartBody>
        <w:p w:rsidR="00661BE4" w:rsidRDefault="00661BE4" w:rsidP="00661BE4">
          <w:pPr>
            <w:pStyle w:val="92361913CB9D402F8A5B243A1379606E"/>
          </w:pPr>
          <w:r w:rsidRPr="00AB5576">
            <w:rPr>
              <w:rStyle w:val="PlaceholderText"/>
            </w:rPr>
            <w:t>Enter any content that you want to repeat, including other content controls. You can also insert this control around table rows in order to repeat parts of a table.</w:t>
          </w:r>
        </w:p>
      </w:docPartBody>
    </w:docPart>
    <w:docPart>
      <w:docPartPr>
        <w:name w:val="2A96EE4EE5FC4176AC5C40626D7DB93A"/>
        <w:category>
          <w:name w:val="General"/>
          <w:gallery w:val="placeholder"/>
        </w:category>
        <w:types>
          <w:type w:val="bbPlcHdr"/>
        </w:types>
        <w:behaviors>
          <w:behavior w:val="content"/>
        </w:behaviors>
        <w:guid w:val="{B50DC84B-8CA7-4975-B033-CD32BB18FD3B}"/>
      </w:docPartPr>
      <w:docPartBody>
        <w:p w:rsidR="00661BE4" w:rsidRDefault="00661BE4" w:rsidP="00661BE4">
          <w:pPr>
            <w:pStyle w:val="2A96EE4EE5FC4176AC5C40626D7DB93A"/>
          </w:pPr>
          <w:r w:rsidRPr="001F29FE">
            <w:rPr>
              <w:rStyle w:val="PlaceholderText"/>
            </w:rPr>
            <w:t>Click or tap here to enter text.</w:t>
          </w:r>
        </w:p>
      </w:docPartBody>
    </w:docPart>
    <w:docPart>
      <w:docPartPr>
        <w:name w:val="4A0869BD52CF40AC8C52A6AD4353BC74"/>
        <w:category>
          <w:name w:val="General"/>
          <w:gallery w:val="placeholder"/>
        </w:category>
        <w:types>
          <w:type w:val="bbPlcHdr"/>
        </w:types>
        <w:behaviors>
          <w:behavior w:val="content"/>
        </w:behaviors>
        <w:guid w:val="{B439FDF4-E1A3-46CE-A78C-7B71001B1CEA}"/>
      </w:docPartPr>
      <w:docPartBody>
        <w:p w:rsidR="00661BE4" w:rsidRDefault="00661BE4" w:rsidP="00661BE4">
          <w:pPr>
            <w:pStyle w:val="4A0869BD52CF40AC8C52A6AD4353BC74"/>
          </w:pPr>
          <w:r w:rsidRPr="00BB2E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la">
    <w:altName w:val="Calibri"/>
    <w:charset w:val="00"/>
    <w:family w:val="auto"/>
    <w:pitch w:val="variable"/>
    <w:sig w:usb0="A00000EF" w:usb1="4000205B"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E4"/>
    <w:rsid w:val="000C2736"/>
    <w:rsid w:val="001D5429"/>
    <w:rsid w:val="003C7B9E"/>
    <w:rsid w:val="00456810"/>
    <w:rsid w:val="00661BE4"/>
    <w:rsid w:val="006B1D9C"/>
    <w:rsid w:val="007E2CB9"/>
    <w:rsid w:val="00803349"/>
    <w:rsid w:val="00837668"/>
    <w:rsid w:val="009816C2"/>
    <w:rsid w:val="00985F04"/>
    <w:rsid w:val="00AC5C5A"/>
    <w:rsid w:val="00DF5C14"/>
    <w:rsid w:val="00FE2A2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BE4"/>
    <w:rPr>
      <w:color w:val="808080"/>
    </w:rPr>
  </w:style>
  <w:style w:type="paragraph" w:customStyle="1" w:styleId="5D64D3D399334F95A37FC9A2B43FC658">
    <w:name w:val="5D64D3D399334F95A37FC9A2B43FC658"/>
    <w:rsid w:val="00661BE4"/>
  </w:style>
  <w:style w:type="paragraph" w:customStyle="1" w:styleId="F674ABCA66B04936B3F3B0F1684ED9FE">
    <w:name w:val="F674ABCA66B04936B3F3B0F1684ED9FE"/>
    <w:rsid w:val="00661BE4"/>
  </w:style>
  <w:style w:type="paragraph" w:customStyle="1" w:styleId="D97950F16BE84557BF7B6270E753EF30">
    <w:name w:val="D97950F16BE84557BF7B6270E753EF30"/>
    <w:rsid w:val="00661BE4"/>
  </w:style>
  <w:style w:type="paragraph" w:customStyle="1" w:styleId="18F1D8DD33564EB2B29DEB497F0C92A2">
    <w:name w:val="18F1D8DD33564EB2B29DEB497F0C92A2"/>
    <w:rsid w:val="00661BE4"/>
  </w:style>
  <w:style w:type="paragraph" w:customStyle="1" w:styleId="24BBA652ADBB4845B670AB560C42E43E">
    <w:name w:val="24BBA652ADBB4845B670AB560C42E43E"/>
    <w:rsid w:val="00661BE4"/>
  </w:style>
  <w:style w:type="paragraph" w:customStyle="1" w:styleId="873B54A8C28647F99EE153346A8E2679">
    <w:name w:val="873B54A8C28647F99EE153346A8E2679"/>
    <w:rsid w:val="00661BE4"/>
  </w:style>
  <w:style w:type="paragraph" w:customStyle="1" w:styleId="8D8069BDC73D4590AA98C177F8BD99FB">
    <w:name w:val="8D8069BDC73D4590AA98C177F8BD99FB"/>
    <w:rsid w:val="00661BE4"/>
  </w:style>
  <w:style w:type="paragraph" w:customStyle="1" w:styleId="A7DD3E0D5E184B4EBC57034E38676C29">
    <w:name w:val="A7DD3E0D5E184B4EBC57034E38676C29"/>
    <w:rsid w:val="00661BE4"/>
  </w:style>
  <w:style w:type="paragraph" w:customStyle="1" w:styleId="64C13117C0C34107B6A8BE888703E94E">
    <w:name w:val="64C13117C0C34107B6A8BE888703E94E"/>
    <w:rsid w:val="00661BE4"/>
  </w:style>
  <w:style w:type="paragraph" w:customStyle="1" w:styleId="AF0FDFF6F6234CE5A8A743419590C118">
    <w:name w:val="AF0FDFF6F6234CE5A8A743419590C118"/>
    <w:rsid w:val="00661BE4"/>
  </w:style>
  <w:style w:type="paragraph" w:customStyle="1" w:styleId="3220C57D69CA487BA0B33765D8A33EC3">
    <w:name w:val="3220C57D69CA487BA0B33765D8A33EC3"/>
    <w:rsid w:val="00661BE4"/>
  </w:style>
  <w:style w:type="paragraph" w:customStyle="1" w:styleId="4BB1E8BD004F46DEB016003765293712">
    <w:name w:val="4BB1E8BD004F46DEB016003765293712"/>
    <w:rsid w:val="00661BE4"/>
  </w:style>
  <w:style w:type="paragraph" w:customStyle="1" w:styleId="76D66CCC47A94474929BBD9E38C9BA2A">
    <w:name w:val="76D66CCC47A94474929BBD9E38C9BA2A"/>
    <w:rsid w:val="00661BE4"/>
  </w:style>
  <w:style w:type="paragraph" w:customStyle="1" w:styleId="9897FAEB49624C9780D782CE563DE4EC">
    <w:name w:val="9897FAEB49624C9780D782CE563DE4EC"/>
    <w:rsid w:val="00661BE4"/>
  </w:style>
  <w:style w:type="paragraph" w:customStyle="1" w:styleId="B9A527328541490997C23446B33F3B8E">
    <w:name w:val="B9A527328541490997C23446B33F3B8E"/>
    <w:rsid w:val="00661BE4"/>
  </w:style>
  <w:style w:type="paragraph" w:customStyle="1" w:styleId="58BA780701D24700A8FC476977C3AE0F">
    <w:name w:val="58BA780701D24700A8FC476977C3AE0F"/>
    <w:rsid w:val="00661BE4"/>
  </w:style>
  <w:style w:type="paragraph" w:customStyle="1" w:styleId="FAF9AB94DBA644519C0340D4E6E0046F">
    <w:name w:val="FAF9AB94DBA644519C0340D4E6E0046F"/>
    <w:rsid w:val="00661BE4"/>
  </w:style>
  <w:style w:type="paragraph" w:customStyle="1" w:styleId="10FC23D5DD7E47329E8B1A2BD4C9B58B">
    <w:name w:val="10FC23D5DD7E47329E8B1A2BD4C9B58B"/>
    <w:rsid w:val="00661BE4"/>
  </w:style>
  <w:style w:type="paragraph" w:customStyle="1" w:styleId="78005504D4BA492980F3C3EC7BD671CA">
    <w:name w:val="78005504D4BA492980F3C3EC7BD671CA"/>
    <w:rsid w:val="00661BE4"/>
  </w:style>
  <w:style w:type="paragraph" w:customStyle="1" w:styleId="CB934FA004BA419CBEEF0A3285338E17">
    <w:name w:val="CB934FA004BA419CBEEF0A3285338E17"/>
    <w:rsid w:val="00661BE4"/>
  </w:style>
  <w:style w:type="paragraph" w:customStyle="1" w:styleId="9F4DE819425440D68EED7934DDD7C35F">
    <w:name w:val="9F4DE819425440D68EED7934DDD7C35F"/>
    <w:rsid w:val="00661BE4"/>
  </w:style>
  <w:style w:type="paragraph" w:customStyle="1" w:styleId="09F05485B539481BA61FAB2342AF74AB">
    <w:name w:val="09F05485B539481BA61FAB2342AF74AB"/>
    <w:rsid w:val="00661BE4"/>
  </w:style>
  <w:style w:type="paragraph" w:customStyle="1" w:styleId="E694408F71A34478918347FCF25201B3">
    <w:name w:val="E694408F71A34478918347FCF25201B3"/>
    <w:rsid w:val="00661BE4"/>
  </w:style>
  <w:style w:type="paragraph" w:customStyle="1" w:styleId="EB52B5BFB0F04145A10D821F3439FC88">
    <w:name w:val="EB52B5BFB0F04145A10D821F3439FC88"/>
    <w:rsid w:val="00661BE4"/>
  </w:style>
  <w:style w:type="paragraph" w:customStyle="1" w:styleId="ED87ED7D288F4826A1DC203AFC68BAD8">
    <w:name w:val="ED87ED7D288F4826A1DC203AFC68BAD8"/>
    <w:rsid w:val="00661BE4"/>
  </w:style>
  <w:style w:type="paragraph" w:customStyle="1" w:styleId="FDAFFD025608454282E46ED4C0188AF4">
    <w:name w:val="FDAFFD025608454282E46ED4C0188AF4"/>
    <w:rsid w:val="00661BE4"/>
  </w:style>
  <w:style w:type="paragraph" w:customStyle="1" w:styleId="0451DDBC7E29497BB2F799441984A510">
    <w:name w:val="0451DDBC7E29497BB2F799441984A510"/>
    <w:rsid w:val="00661BE4"/>
  </w:style>
  <w:style w:type="paragraph" w:customStyle="1" w:styleId="0D8E5F2112EE46179219446C273217BD">
    <w:name w:val="0D8E5F2112EE46179219446C273217BD"/>
    <w:rsid w:val="00661BE4"/>
  </w:style>
  <w:style w:type="paragraph" w:customStyle="1" w:styleId="CCB5E19DABF24DD7A3CFDF5D4A53778A">
    <w:name w:val="CCB5E19DABF24DD7A3CFDF5D4A53778A"/>
    <w:rsid w:val="00661BE4"/>
  </w:style>
  <w:style w:type="paragraph" w:customStyle="1" w:styleId="3D5C02EACE4040B7B50CADC349A3041B">
    <w:name w:val="3D5C02EACE4040B7B50CADC349A3041B"/>
    <w:rsid w:val="00661BE4"/>
  </w:style>
  <w:style w:type="paragraph" w:customStyle="1" w:styleId="0DAE1E8D905C4DB39D94A60B66EFA5CE">
    <w:name w:val="0DAE1E8D905C4DB39D94A60B66EFA5CE"/>
    <w:rsid w:val="00661BE4"/>
  </w:style>
  <w:style w:type="paragraph" w:customStyle="1" w:styleId="FD704CD78DF04D28B11BD1096142B238">
    <w:name w:val="FD704CD78DF04D28B11BD1096142B238"/>
    <w:rsid w:val="00661BE4"/>
  </w:style>
  <w:style w:type="paragraph" w:customStyle="1" w:styleId="3BF2199B3BB347DB81640490CCE8038F">
    <w:name w:val="3BF2199B3BB347DB81640490CCE8038F"/>
    <w:rsid w:val="00661BE4"/>
  </w:style>
  <w:style w:type="paragraph" w:customStyle="1" w:styleId="C09B2B7E706548E19AF174F70F4F1D29">
    <w:name w:val="C09B2B7E706548E19AF174F70F4F1D29"/>
    <w:rsid w:val="00661BE4"/>
  </w:style>
  <w:style w:type="paragraph" w:customStyle="1" w:styleId="C3B43B3C3C6A4545A2543846A6AFC4C2">
    <w:name w:val="C3B43B3C3C6A4545A2543846A6AFC4C2"/>
    <w:rsid w:val="00661BE4"/>
  </w:style>
  <w:style w:type="paragraph" w:customStyle="1" w:styleId="9CA81F0F909F450CBA10CD332F100F3E">
    <w:name w:val="9CA81F0F909F450CBA10CD332F100F3E"/>
    <w:rsid w:val="00661BE4"/>
  </w:style>
  <w:style w:type="paragraph" w:customStyle="1" w:styleId="92361913CB9D402F8A5B243A1379606E">
    <w:name w:val="92361913CB9D402F8A5B243A1379606E"/>
    <w:rsid w:val="00661BE4"/>
  </w:style>
  <w:style w:type="paragraph" w:customStyle="1" w:styleId="2A96EE4EE5FC4176AC5C40626D7DB93A">
    <w:name w:val="2A96EE4EE5FC4176AC5C40626D7DB93A"/>
    <w:rsid w:val="00661BE4"/>
  </w:style>
  <w:style w:type="paragraph" w:customStyle="1" w:styleId="4A0869BD52CF40AC8C52A6AD4353BC74">
    <w:name w:val="4A0869BD52CF40AC8C52A6AD4353BC74"/>
    <w:rsid w:val="00661BE4"/>
  </w:style>
  <w:style w:type="paragraph" w:customStyle="1" w:styleId="13709CBA3A724586BA777030A471754D">
    <w:name w:val="13709CBA3A724586BA777030A471754D"/>
    <w:rsid w:val="00661BE4"/>
  </w:style>
  <w:style w:type="paragraph" w:customStyle="1" w:styleId="EA0B2C7830A147E7891407259623B3CF">
    <w:name w:val="EA0B2C7830A147E7891407259623B3CF"/>
    <w:rsid w:val="00661BE4"/>
  </w:style>
  <w:style w:type="paragraph" w:customStyle="1" w:styleId="5398AAF007334663BC50E31D4FBA7FEA">
    <w:name w:val="5398AAF007334663BC50E31D4FBA7FEA"/>
    <w:rsid w:val="00661BE4"/>
  </w:style>
  <w:style w:type="paragraph" w:customStyle="1" w:styleId="022CD40C560D4B0989CA0C8C1CE20FF9">
    <w:name w:val="022CD40C560D4B0989CA0C8C1CE20FF9"/>
    <w:rsid w:val="00661BE4"/>
  </w:style>
  <w:style w:type="paragraph" w:customStyle="1" w:styleId="22820C95C90B46B1A2761AD08B128A16">
    <w:name w:val="22820C95C90B46B1A2761AD08B128A16"/>
    <w:rsid w:val="00661BE4"/>
  </w:style>
  <w:style w:type="paragraph" w:customStyle="1" w:styleId="59331DBC5FDA41899E23638511DB8E8A">
    <w:name w:val="59331DBC5FDA41899E23638511DB8E8A"/>
    <w:rsid w:val="00661BE4"/>
  </w:style>
  <w:style w:type="paragraph" w:customStyle="1" w:styleId="F3BAF2F3EAA44AAA8E6BCF7D78D9F6A5">
    <w:name w:val="F3BAF2F3EAA44AAA8E6BCF7D78D9F6A5"/>
    <w:rsid w:val="00661BE4"/>
  </w:style>
  <w:style w:type="paragraph" w:customStyle="1" w:styleId="F662797DD17448BEB1358C99AF19F76A">
    <w:name w:val="F662797DD17448BEB1358C99AF19F76A"/>
    <w:rsid w:val="00661BE4"/>
  </w:style>
  <w:style w:type="paragraph" w:customStyle="1" w:styleId="00CD20F2880F4FDAAF99CB644595E4A9">
    <w:name w:val="00CD20F2880F4FDAAF99CB644595E4A9"/>
    <w:rsid w:val="00661BE4"/>
  </w:style>
  <w:style w:type="paragraph" w:customStyle="1" w:styleId="1379501B9B5343A99BC6FDC0C3D4B483">
    <w:name w:val="1379501B9B5343A99BC6FDC0C3D4B483"/>
    <w:rsid w:val="00661BE4"/>
  </w:style>
  <w:style w:type="paragraph" w:customStyle="1" w:styleId="C3F53FC71FAD4BB28156B80E91D3A521">
    <w:name w:val="C3F53FC71FAD4BB28156B80E91D3A521"/>
    <w:rsid w:val="00661BE4"/>
  </w:style>
  <w:style w:type="paragraph" w:customStyle="1" w:styleId="1C681AA4BC0648A69105E4D144B18AE4">
    <w:name w:val="1C681AA4BC0648A69105E4D144B18AE4"/>
    <w:rsid w:val="00661BE4"/>
  </w:style>
  <w:style w:type="paragraph" w:customStyle="1" w:styleId="25288B0D9DD548A1A9E578D1D22674B8">
    <w:name w:val="25288B0D9DD548A1A9E578D1D22674B8"/>
    <w:rsid w:val="00661BE4"/>
  </w:style>
  <w:style w:type="paragraph" w:customStyle="1" w:styleId="403F70A943F24F909E438E663E41A627">
    <w:name w:val="403F70A943F24F909E438E663E41A627"/>
    <w:rsid w:val="00661BE4"/>
  </w:style>
  <w:style w:type="paragraph" w:customStyle="1" w:styleId="80B721CCCA5E4D3D91541FEBBC03DF52">
    <w:name w:val="80B721CCCA5E4D3D91541FEBBC03DF52"/>
    <w:rsid w:val="00661BE4"/>
  </w:style>
  <w:style w:type="paragraph" w:customStyle="1" w:styleId="761B36D14A79448DA0530D27403060BC">
    <w:name w:val="761B36D14A79448DA0530D27403060BC"/>
    <w:rsid w:val="00661BE4"/>
  </w:style>
  <w:style w:type="paragraph" w:customStyle="1" w:styleId="6EF9CF291E604710A46DDA9BBBFAF8A3">
    <w:name w:val="6EF9CF291E604710A46DDA9BBBFAF8A3"/>
    <w:rsid w:val="00661BE4"/>
  </w:style>
  <w:style w:type="paragraph" w:customStyle="1" w:styleId="7D0F9734EBC44DB2B9084241EEAE0B89">
    <w:name w:val="7D0F9734EBC44DB2B9084241EEAE0B89"/>
    <w:rsid w:val="00661BE4"/>
  </w:style>
  <w:style w:type="paragraph" w:customStyle="1" w:styleId="E13A000664D047D5A24DEBE285B923EE">
    <w:name w:val="E13A000664D047D5A24DEBE285B923EE"/>
    <w:rsid w:val="00661BE4"/>
  </w:style>
  <w:style w:type="paragraph" w:customStyle="1" w:styleId="91EE9A9B46884AE6887603F1D68CAAC1">
    <w:name w:val="91EE9A9B46884AE6887603F1D68CAAC1"/>
    <w:rsid w:val="00661BE4"/>
  </w:style>
  <w:style w:type="paragraph" w:customStyle="1" w:styleId="046DD4394B254DB787D249F976CB5342">
    <w:name w:val="046DD4394B254DB787D249F976CB5342"/>
    <w:rsid w:val="00661BE4"/>
  </w:style>
  <w:style w:type="paragraph" w:customStyle="1" w:styleId="16AA886D3F824D9791C8C11E593FB67B">
    <w:name w:val="16AA886D3F824D9791C8C11E593FB67B"/>
    <w:rsid w:val="00661BE4"/>
  </w:style>
  <w:style w:type="paragraph" w:customStyle="1" w:styleId="08FB97BEC489431A85E1379FB561F383">
    <w:name w:val="08FB97BEC489431A85E1379FB561F383"/>
    <w:rsid w:val="00661BE4"/>
  </w:style>
  <w:style w:type="paragraph" w:customStyle="1" w:styleId="054F198757D945CAB9C9F0E44B4FB4FD">
    <w:name w:val="054F198757D945CAB9C9F0E44B4FB4FD"/>
    <w:rsid w:val="00661BE4"/>
  </w:style>
  <w:style w:type="paragraph" w:customStyle="1" w:styleId="63FFFC7C3B3F409C8BE33A802220D99D">
    <w:name w:val="63FFFC7C3B3F409C8BE33A802220D99D"/>
    <w:rsid w:val="00661BE4"/>
  </w:style>
  <w:style w:type="paragraph" w:customStyle="1" w:styleId="A9F2AE2FD3634FE5B145E8AEFF29E829">
    <w:name w:val="A9F2AE2FD3634FE5B145E8AEFF29E829"/>
    <w:rsid w:val="00661BE4"/>
  </w:style>
  <w:style w:type="paragraph" w:customStyle="1" w:styleId="250BA84248B343EBBE630FD30B6D1472">
    <w:name w:val="250BA84248B343EBBE630FD30B6D1472"/>
    <w:rsid w:val="00661BE4"/>
  </w:style>
  <w:style w:type="paragraph" w:customStyle="1" w:styleId="CE65CCAC5C1B4FAFA4A48BF0E81BA14F">
    <w:name w:val="CE65CCAC5C1B4FAFA4A48BF0E81BA14F"/>
    <w:rsid w:val="00661BE4"/>
  </w:style>
  <w:style w:type="paragraph" w:customStyle="1" w:styleId="F4673A805A62487C940878BE95C0038E">
    <w:name w:val="F4673A805A62487C940878BE95C0038E"/>
    <w:rsid w:val="00661BE4"/>
  </w:style>
  <w:style w:type="paragraph" w:customStyle="1" w:styleId="87E298CF035E4659A7E8A79E620A1E1F">
    <w:name w:val="87E298CF035E4659A7E8A79E620A1E1F"/>
    <w:rsid w:val="00661BE4"/>
  </w:style>
  <w:style w:type="paragraph" w:customStyle="1" w:styleId="AD62E8FABCE246C688F39D968B26EB13">
    <w:name w:val="AD62E8FABCE246C688F39D968B26EB13"/>
    <w:rsid w:val="00661BE4"/>
  </w:style>
  <w:style w:type="paragraph" w:customStyle="1" w:styleId="4CECE54086BF41A786111824663C3403">
    <w:name w:val="4CECE54086BF41A786111824663C3403"/>
    <w:rsid w:val="00661BE4"/>
  </w:style>
  <w:style w:type="paragraph" w:customStyle="1" w:styleId="7090D7C23067470C81FE520EC49F7620">
    <w:name w:val="7090D7C23067470C81FE520EC49F7620"/>
    <w:rsid w:val="00661BE4"/>
  </w:style>
  <w:style w:type="paragraph" w:customStyle="1" w:styleId="B076672B3C1745D8A90A0B1FAE8D5E1B">
    <w:name w:val="B076672B3C1745D8A90A0B1FAE8D5E1B"/>
    <w:rsid w:val="00661BE4"/>
  </w:style>
  <w:style w:type="paragraph" w:customStyle="1" w:styleId="D16CFEFFC2BA451DAD3BA1C741B706AF">
    <w:name w:val="D16CFEFFC2BA451DAD3BA1C741B706AF"/>
    <w:rsid w:val="00661BE4"/>
  </w:style>
  <w:style w:type="paragraph" w:customStyle="1" w:styleId="445DFC67CF3F4179BEA7DC61A170DD67">
    <w:name w:val="445DFC67CF3F4179BEA7DC61A170DD67"/>
    <w:rsid w:val="00661BE4"/>
  </w:style>
  <w:style w:type="paragraph" w:customStyle="1" w:styleId="B3FA2E69D64D417C9AA8274EAA4A9BC3">
    <w:name w:val="B3FA2E69D64D417C9AA8274EAA4A9BC3"/>
    <w:rsid w:val="00661BE4"/>
  </w:style>
  <w:style w:type="paragraph" w:customStyle="1" w:styleId="74F5358E041D4A3FBCB61EA6C05DFF07">
    <w:name w:val="74F5358E041D4A3FBCB61EA6C05DFF07"/>
    <w:rsid w:val="00661BE4"/>
  </w:style>
  <w:style w:type="paragraph" w:customStyle="1" w:styleId="124DD7771D954E659913F82BA51E66CB">
    <w:name w:val="124DD7771D954E659913F82BA51E66CB"/>
    <w:rsid w:val="00661BE4"/>
  </w:style>
  <w:style w:type="paragraph" w:customStyle="1" w:styleId="BFD885A5C7CC400F87CB6955A09E7920">
    <w:name w:val="BFD885A5C7CC400F87CB6955A09E7920"/>
    <w:rsid w:val="00661BE4"/>
  </w:style>
  <w:style w:type="paragraph" w:customStyle="1" w:styleId="392B9F46865E4B92B04EBF91337D4FA5">
    <w:name w:val="392B9F46865E4B92B04EBF91337D4FA5"/>
    <w:rsid w:val="00661BE4"/>
  </w:style>
  <w:style w:type="paragraph" w:customStyle="1" w:styleId="D3433DEBBFEE4D968300FCF9737B7B53">
    <w:name w:val="D3433DEBBFEE4D968300FCF9737B7B53"/>
    <w:rsid w:val="00661BE4"/>
  </w:style>
  <w:style w:type="paragraph" w:customStyle="1" w:styleId="BA56880E14584B899E39AC735AC4CD4F">
    <w:name w:val="BA56880E14584B899E39AC735AC4CD4F"/>
    <w:rsid w:val="00661BE4"/>
  </w:style>
  <w:style w:type="paragraph" w:customStyle="1" w:styleId="2A28A8ABFE4343AC93482EDF4C3B0CB8">
    <w:name w:val="2A28A8ABFE4343AC93482EDF4C3B0CB8"/>
    <w:rsid w:val="00661BE4"/>
  </w:style>
  <w:style w:type="paragraph" w:customStyle="1" w:styleId="9E4C0D70E4F5438CBBCF6C1D001A5D48">
    <w:name w:val="9E4C0D70E4F5438CBBCF6C1D001A5D48"/>
    <w:rsid w:val="00661BE4"/>
  </w:style>
  <w:style w:type="paragraph" w:customStyle="1" w:styleId="96B4D359EA9A44CFA7A8437F7DAE4280">
    <w:name w:val="96B4D359EA9A44CFA7A8437F7DAE4280"/>
    <w:rsid w:val="00661BE4"/>
  </w:style>
  <w:style w:type="paragraph" w:customStyle="1" w:styleId="013DF067F13D4D57A9B2EA618E2C76A6">
    <w:name w:val="013DF067F13D4D57A9B2EA618E2C76A6"/>
    <w:rsid w:val="00661BE4"/>
  </w:style>
  <w:style w:type="paragraph" w:customStyle="1" w:styleId="E3D8B4591B1D468D843401CE76DC28C5">
    <w:name w:val="E3D8B4591B1D468D843401CE76DC28C5"/>
    <w:rsid w:val="00661BE4"/>
  </w:style>
  <w:style w:type="paragraph" w:customStyle="1" w:styleId="1EA2A5C350F841D9918B33C195805C0B">
    <w:name w:val="1EA2A5C350F841D9918B33C195805C0B"/>
    <w:rsid w:val="00661BE4"/>
  </w:style>
  <w:style w:type="paragraph" w:customStyle="1" w:styleId="DA42C83FE1134E96856E8006000BD476">
    <w:name w:val="DA42C83FE1134E96856E8006000BD476"/>
    <w:rsid w:val="00661BE4"/>
  </w:style>
  <w:style w:type="paragraph" w:customStyle="1" w:styleId="6E7EA7FDF4B24B4B9892121726ED6AD4">
    <w:name w:val="6E7EA7FDF4B24B4B9892121726ED6AD4"/>
    <w:rsid w:val="00661BE4"/>
  </w:style>
  <w:style w:type="paragraph" w:customStyle="1" w:styleId="7D8E5AA52DEB4A08BCCA7538E96795DD">
    <w:name w:val="7D8E5AA52DEB4A08BCCA7538E96795DD"/>
    <w:rsid w:val="00661BE4"/>
  </w:style>
  <w:style w:type="paragraph" w:customStyle="1" w:styleId="5E549894D48B4765913CC9BF2CEC2393">
    <w:name w:val="5E549894D48B4765913CC9BF2CEC2393"/>
    <w:rsid w:val="00661BE4"/>
  </w:style>
  <w:style w:type="paragraph" w:customStyle="1" w:styleId="F0D52EF8ED934036A5D736F169094CCE">
    <w:name w:val="F0D52EF8ED934036A5D736F169094CCE"/>
    <w:rsid w:val="00661BE4"/>
  </w:style>
  <w:style w:type="paragraph" w:customStyle="1" w:styleId="9E88A4C515514036B922F49EFD5571BA">
    <w:name w:val="9E88A4C515514036B922F49EFD5571BA"/>
    <w:rsid w:val="00661BE4"/>
  </w:style>
  <w:style w:type="paragraph" w:customStyle="1" w:styleId="7B3E916CD52A45DE8BD65D0CFE941F63">
    <w:name w:val="7B3E916CD52A45DE8BD65D0CFE941F63"/>
    <w:rsid w:val="00661BE4"/>
  </w:style>
  <w:style w:type="paragraph" w:customStyle="1" w:styleId="81298627B8284BCE9C596542CC9A2779">
    <w:name w:val="81298627B8284BCE9C596542CC9A2779"/>
    <w:rsid w:val="00661BE4"/>
  </w:style>
  <w:style w:type="paragraph" w:customStyle="1" w:styleId="248BB15E18A4431FA800C091C1D9CA06">
    <w:name w:val="248BB15E18A4431FA800C091C1D9CA06"/>
    <w:rsid w:val="00661BE4"/>
  </w:style>
  <w:style w:type="paragraph" w:customStyle="1" w:styleId="DEC2A0BE07D843FB9608992187A878B2">
    <w:name w:val="DEC2A0BE07D843FB9608992187A878B2"/>
    <w:rsid w:val="00661BE4"/>
  </w:style>
  <w:style w:type="paragraph" w:customStyle="1" w:styleId="8CA6F86796F94E21928E887653835EBD">
    <w:name w:val="8CA6F86796F94E21928E887653835EBD"/>
    <w:rsid w:val="00661BE4"/>
  </w:style>
  <w:style w:type="paragraph" w:customStyle="1" w:styleId="2A28BB683F56454F8ADC4A0047250894">
    <w:name w:val="2A28BB683F56454F8ADC4A0047250894"/>
    <w:rsid w:val="00661BE4"/>
  </w:style>
  <w:style w:type="paragraph" w:customStyle="1" w:styleId="B060042F857746689E30C9F43B496C2C">
    <w:name w:val="B060042F857746689E30C9F43B496C2C"/>
    <w:rsid w:val="00661BE4"/>
  </w:style>
  <w:style w:type="paragraph" w:customStyle="1" w:styleId="947810C9A4AC463B80C3DA477670B70C">
    <w:name w:val="947810C9A4AC463B80C3DA477670B70C"/>
    <w:rsid w:val="00661BE4"/>
  </w:style>
  <w:style w:type="paragraph" w:customStyle="1" w:styleId="D12C2D0EAA6D4BFBAB50A94614EF0415">
    <w:name w:val="D12C2D0EAA6D4BFBAB50A94614EF0415"/>
    <w:rsid w:val="00661BE4"/>
  </w:style>
  <w:style w:type="paragraph" w:customStyle="1" w:styleId="BC6A00F95F1E498DBF75157C5D1DEB9E">
    <w:name w:val="BC6A00F95F1E498DBF75157C5D1DEB9E"/>
    <w:rsid w:val="00661BE4"/>
  </w:style>
  <w:style w:type="paragraph" w:customStyle="1" w:styleId="5819813B73774D9CB12324308FBA8D56">
    <w:name w:val="5819813B73774D9CB12324308FBA8D56"/>
    <w:rsid w:val="00661B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778a28-9f50-4fb9-b03b-0a0fdc856c14" ContentTypeId="0x0101007D849AAC705D284CAC29C569DAF4C4C80203" PreviousValue="false"/>
</file>

<file path=customXml/item2.xml><?xml version="1.0" encoding="utf-8"?>
<ct:contentTypeSchema xmlns:ct="http://schemas.microsoft.com/office/2006/metadata/contentType" xmlns:ma="http://schemas.microsoft.com/office/2006/metadata/properties/metaAttributes" ct:_="" ma:_="" ma:contentTypeName="Committee Report Document" ma:contentTypeID="0x0101007D849AAC705D284CAC29C569DAF4C4C80203000D6BCBB501782C4685D4BFDEEEABDE5D" ma:contentTypeVersion="3" ma:contentTypeDescription="Create a new document." ma:contentTypeScope="" ma:versionID="2fcafdf8c761828b9703292175910e78">
  <xsd:schema xmlns:xsd="http://www.w3.org/2001/XMLSchema" xmlns:xs="http://www.w3.org/2001/XMLSchema" xmlns:p="http://schemas.microsoft.com/office/2006/metadata/properties" xmlns:ns2="aa27ac04-4ef1-4ecc-89ce-3a0f50f0af2b" xmlns:ns3="63e34047-ac42-4036-9033-e057f6ab76f1" xmlns:ns4="9554dec5-fbee-4d57-a17f-db187b6871cb" targetNamespace="http://schemas.microsoft.com/office/2006/metadata/properties" ma:root="true" ma:fieldsID="724725227b6cd9e3d1846f1d1bfaaef8" ns2:_="" ns3:_="" ns4:_="">
    <xsd:import namespace="aa27ac04-4ef1-4ecc-89ce-3a0f50f0af2b"/>
    <xsd:import namespace="63e34047-ac42-4036-9033-e057f6ab76f1"/>
    <xsd:import namespace="9554dec5-fbee-4d57-a17f-db187b6871cb"/>
    <xsd:element name="properties">
      <xsd:complexType>
        <xsd:sequence>
          <xsd:element name="documentManagement">
            <xsd:complexType>
              <xsd:all>
                <xsd:element ref="ns2:Business_x005f_x0020_Identifier" minOccurs="0"/>
                <xsd:element ref="ns2:hb743b56a1bb4a7bbf45967e2ec127ee" minOccurs="0"/>
                <xsd:element ref="ns3:TaxCatchAll" minOccurs="0"/>
                <xsd:element ref="ns3:TaxCatchAllLabel" minOccurs="0"/>
                <xsd:element ref="ns2:c493c87c930244169e6ff1d6c4ab4cf4" minOccurs="0"/>
                <xsd:element ref="ns2:o7d32b35c0a845f4819751d48017ea9b" minOccurs="0"/>
                <xsd:element ref="ns2:Committee_x0020_Start_x0020_Date" minOccurs="0"/>
                <xsd:element ref="ns2:Committee_x0020_End_x0020_Date" minOccurs="0"/>
                <xsd:element ref="ns2:DocumentKey" minOccurs="0"/>
                <xsd:element ref="ns2:PublishStatus" minOccurs="0"/>
                <xsd:element ref="ns2:m4d6cca7aa3446fd807daefaacf1e9b0" minOccurs="0"/>
                <xsd:element ref="ns2:Committee_x0020_Inquiry_x0020_Start_x0020_Date" minOccurs="0"/>
                <xsd:element ref="ns2:Committee_x0020_Inquiry_x0020_End_x0020_Date" minOccurs="0"/>
                <xsd:element ref="ns4:MemberTaxHTField0" minOccurs="0"/>
                <xsd:element ref="ns2:Tabled_x0020_Date" minOccurs="0"/>
                <xsd:element ref="ns2:Report_x005f_x0020_Id" minOccurs="0"/>
                <xsd:element ref="ns2:Report_x005f_x0020_Type" minOccurs="0"/>
                <xsd:element ref="ns2:Committee_x0020_Report_x0020_Government_x0020_Response_x0020_D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7ac04-4ef1-4ecc-89ce-3a0f50f0af2b"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hb743b56a1bb4a7bbf45967e2ec127ee" ma:index="9" nillable="true" ma:taxonomy="true" ma:internalName="hb743b56a1bb4a7bbf45967e2ec127ee" ma:taxonomyFieldName="House" ma:displayName="House" ma:indexed="true" ma:readOnly="false" ma:fieldId="{1b743b56-a1bb-4a7b-bf45-967e2ec127ee}" ma:sspId="d1778a28-9f50-4fb9-b03b-0a0fdc856c14" ma:termSetId="bf338593-1a97-4423-b962-025304010a2a" ma:anchorId="00000000-0000-0000-0000-000000000000" ma:open="false" ma:isKeyword="false">
      <xsd:complexType>
        <xsd:sequence>
          <xsd:element ref="pc:Terms" minOccurs="0" maxOccurs="1"/>
        </xsd:sequence>
      </xsd:complexType>
    </xsd:element>
    <xsd:element name="c493c87c930244169e6ff1d6c4ab4cf4" ma:index="13" nillable="true" ma:taxonomy="true" ma:internalName="c493c87c930244169e6ff1d6c4ab4cf4" ma:taxonomyFieldName="Committee" ma:displayName="Committee" ma:indexed="true" ma:fieldId="{c493c87c-9302-4416-9e6f-f1d6c4ab4cf4}" ma:sspId="d1778a28-9f50-4fb9-b03b-0a0fdc856c14" ma:termSetId="f7fd4eea-aa45-411a-80ce-81f834bc64a5" ma:anchorId="00000000-0000-0000-0000-000000000000" ma:open="false" ma:isKeyword="false">
      <xsd:complexType>
        <xsd:sequence>
          <xsd:element ref="pc:Terms" minOccurs="0" maxOccurs="1"/>
        </xsd:sequence>
      </xsd:complexType>
    </xsd:element>
    <xsd:element name="o7d32b35c0a845f4819751d48017ea9b" ma:index="15" nillable="true" ma:taxonomy="true" ma:internalName="o7d32b35c0a845f4819751d48017ea9b" ma:taxonomyFieldName="Committee_x0020_Type" ma:displayName="Committee Type" ma:indexed="true" ma:fieldId="{87d32b35-c0a8-45f4-8197-51d48017ea9b}" ma:sspId="d1778a28-9f50-4fb9-b03b-0a0fdc856c14" ma:termSetId="82af6f6e-4144-4e0c-a81e-cd5e4e71af07" ma:anchorId="00000000-0000-0000-0000-000000000000" ma:open="false" ma:isKeyword="false">
      <xsd:complexType>
        <xsd:sequence>
          <xsd:element ref="pc:Terms" minOccurs="0" maxOccurs="1"/>
        </xsd:sequence>
      </xsd:complexType>
    </xsd:element>
    <xsd:element name="Committee_x0020_Start_x0020_Date" ma:index="17" nillable="true" ma:displayName="Committee Start Date" ma:format="DateOnly" ma:indexed="true" ma:internalName="Committee_x0020_Start_x0020_Date">
      <xsd:simpleType>
        <xsd:restriction base="dms:DateTime"/>
      </xsd:simpleType>
    </xsd:element>
    <xsd:element name="Committee_x0020_End_x0020_Date" ma:index="18" nillable="true" ma:displayName="Committee End Date" ma:format="DateOnly" ma:indexed="true" ma:internalName="Committee_x0020_End_x0020_Date">
      <xsd:simpleType>
        <xsd:restriction base="dms:DateTime"/>
      </xsd:simpleType>
    </xsd:element>
    <xsd:element name="DocumentKey" ma:index="19" nillable="true" ma:displayName="Document Key" ma:indexed="true" ma:internalName="DocumentKey" ma:readOnly="false">
      <xsd:simpleType>
        <xsd:restriction base="dms:Choice">
          <xsd:enumeration value="bill-text"/>
          <xsd:enumeration value="explanatory-notes"/>
          <xsd:enumeration value="bill-text-attachments"/>
          <xsd:enumeration value="amendments-la"/>
          <xsd:enumeration value="amendments-lc"/>
          <xsd:enumeration value="considered-amendments-la"/>
          <xsd:enumeration value="considered-amendments-lc"/>
          <xsd:enumeration value="second-reading-speech-la"/>
          <xsd:enumeration value="second-reading-speech-lc"/>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tabled-document"/>
          <xsd:enumeration value="not-tabled-document-la"/>
          <xsd:enumeration value="not-tabled-document-lc"/>
          <xsd:enumeration value="not-tabled-document-dispute"/>
          <xsd:enumeration value="petition-response"/>
          <xsd:enumeration value="proof"/>
          <xsd:enumeration value="revised"/>
          <xsd:enumeration value="corrected"/>
          <xsd:enumeration value="question"/>
          <xsd:enumeration value="answer"/>
          <xsd:enumeration value="document"/>
          <xsd:enumeration value="item"/>
        </xsd:restriction>
      </xsd:simpleType>
    </xsd:element>
    <xsd:element name="PublishStatus" ma:index="20" nillable="true" ma:displayName="Publish Status" ma:internalName="PublishStatus" ma:readOnly="false">
      <xsd:simpleType>
        <xsd:restriction base="dms:Choice">
          <xsd:enumeration value="Draft"/>
          <xsd:enumeration value="Published"/>
        </xsd:restriction>
      </xsd:simpleType>
    </xsd:element>
    <xsd:element name="m4d6cca7aa3446fd807daefaacf1e9b0" ma:index="21" nillable="true" ma:taxonomy="true" ma:internalName="m4d6cca7aa3446fd807daefaacf1e9b0" ma:taxonomyFieldName="Committee_x0020_Inquiry" ma:displayName="Committee Inquiry" ma:indexed="true" ma:fieldId="{64d6cca7-aa34-46fd-807d-aefaacf1e9b0}" ma:sspId="d1778a28-9f50-4fb9-b03b-0a0fdc856c14" ma:termSetId="6c3e97b6-6187-4878-9856-e93b8fed0e9f" ma:anchorId="00000000-0000-0000-0000-000000000000" ma:open="false" ma:isKeyword="false">
      <xsd:complexType>
        <xsd:sequence>
          <xsd:element ref="pc:Terms" minOccurs="0" maxOccurs="1"/>
        </xsd:sequence>
      </xsd:complexType>
    </xsd:element>
    <xsd:element name="Committee_x0020_Inquiry_x0020_Start_x0020_Date" ma:index="23"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24" nillable="true" ma:displayName="Committee Inquiry End Date" ma:format="DateOnly" ma:indexed="true" ma:internalName="Committee_x0020_Inquiry_x0020_End_x0020_Date">
      <xsd:simpleType>
        <xsd:restriction base="dms:DateTime"/>
      </xsd:simpleType>
    </xsd:element>
    <xsd:element name="Tabled_x0020_Date" ma:index="27" nillable="true" ma:displayName="Tabled Date" ma:format="DateOnly" ma:internalName="Tabled_x0020_Date">
      <xsd:simpleType>
        <xsd:restriction base="dms:DateTime"/>
      </xsd:simpleType>
    </xsd:element>
    <xsd:element name="Report_x005f_x0020_Id" ma:index="28" nillable="true" ma:displayName="Report Id" ma:internalName="Report_x0020_Id">
      <xsd:simpleType>
        <xsd:restriction base="dms:Text"/>
      </xsd:simpleType>
    </xsd:element>
    <xsd:element name="Report_x005f_x0020_Type" ma:index="29" nillable="true" ma:displayName="Report Type" ma:internalName="Report_x0020_Type">
      <xsd:simpleType>
        <xsd:restriction base="dms:Choice">
          <xsd:enumeration value="Committee Interim Report"/>
          <xsd:enumeration value="Government Response to Interim Report"/>
          <xsd:enumeration value="Committee Final Report"/>
          <xsd:enumeration value="Government Response to Final Report"/>
          <xsd:enumeration value="Committee Other Report"/>
          <xsd:enumeration value="Response to Other Report"/>
        </xsd:restriction>
      </xsd:simpleType>
    </xsd:element>
    <xsd:element name="Committee_x0020_Report_x0020_Government_x0020_Response_x0020_Due" ma:index="30" nillable="true" ma:displayName="Committee Report Government Response Due" ma:format="DateOnly" ma:internalName="Committee_x0020_Report_x0020_Government_x0020_Response_x0020_D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e34047-ac42-4036-9033-e057f6ab76f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fad1c7-037d-44ef-980b-97e4c24d094e}" ma:internalName="TaxCatchAll" ma:showField="CatchAllData" ma:web="9554dec5-fbee-4d57-a17f-db187b6871c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0fad1c7-037d-44ef-980b-97e4c24d094e}" ma:internalName="TaxCatchAllLabel" ma:readOnly="true" ma:showField="CatchAllDataLabel" ma:web="9554dec5-fbee-4d57-a17f-db187b6871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54dec5-fbee-4d57-a17f-db187b6871cb" elementFormDefault="qualified">
    <xsd:import namespace="http://schemas.microsoft.com/office/2006/documentManagement/types"/>
    <xsd:import namespace="http://schemas.microsoft.com/office/infopath/2007/PartnerControls"/>
    <xsd:element name="MemberTaxHTField0" ma:index="25" nillable="true" ma:taxonomy="true" ma:internalName="MemberTaxHTField0" ma:taxonomyFieldName="Hansard_x0020_Member" ma:displayName="Member" ma:default="" ma:fieldId="{c9fb69e6-177b-49ec-8627-96a823362ebd}" ma:taxonomyMulti="true" ma:sspId="d1778a28-9f50-4fb9-b03b-0a0fdc856c14" ma:termSetId="8a64e69d-52d2-4a7e-943b-4f5c8cba8b1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mberTaxHTField0 xmlns="9554dec5-fbee-4d57-a17f-db187b6871cb">
      <Terms xmlns="http://schemas.microsoft.com/office/infopath/2007/PartnerControls"/>
    </MemberTaxHTField0>
    <Business_x005f_x0020_Identifier xmlns="aa27ac04-4ef1-4ecc-89ce-3a0f50f0af2b">3171</Business_x005f_x0020_Identifier>
    <PublishStatus xmlns="aa27ac04-4ef1-4ecc-89ce-3a0f50f0af2b">draft</PublishStatus>
    <Committee_x0020_Inquiry_x0020_Start_x0020_Date xmlns="aa27ac04-4ef1-4ecc-89ce-3a0f50f0af2b">2026-02-03T00:00:00+00:00</Committee_x0020_Inquiry_x0020_Start_x0020_Date>
    <m4d6cca7aa3446fd807daefaacf1e9b0 xmlns="aa27ac04-4ef1-4ecc-89ce-3a0f50f0af2b">
      <Terms xmlns="http://schemas.microsoft.com/office/infopath/2007/PartnerControls">
        <TermInfo xmlns="http://schemas.microsoft.com/office/infopath/2007/PartnerControls">
          <TermName xmlns="http://schemas.microsoft.com/office/infopath/2007/PartnerControls">Residential Tenancies Amendment (Protection of Personal Information) Bill 2025</TermName>
          <TermId xmlns="http://schemas.microsoft.com/office/infopath/2007/PartnerControls">0a68da50-8a26-4901-b764-cb41d8860392</TermId>
        </TermInfo>
      </Terms>
    </m4d6cca7aa3446fd807daefaacf1e9b0>
    <DocumentKey xmlns="aa27ac04-4ef1-4ecc-89ce-3a0f50f0af2b">Report</DocumentKey>
    <TaxCatchAll xmlns="63e34047-ac42-4036-9033-e057f6ab76f1">
      <Value>844</Value>
      <Value>3</Value>
      <Value>1</Value>
      <Value>1022</Value>
    </TaxCatchAll>
    <c493c87c930244169e6ff1d6c4ab4cf4 xmlns="aa27ac04-4ef1-4ecc-89ce-3a0f50f0af2b">
      <Terms xmlns="http://schemas.microsoft.com/office/infopath/2007/PartnerControls">
        <TermInfo xmlns="http://schemas.microsoft.com/office/infopath/2007/PartnerControls">
          <TermName xmlns="http://schemas.microsoft.com/office/infopath/2007/PartnerControls">Portfolio Committee No. 8 - Customer Service</TermName>
          <TermId xmlns="http://schemas.microsoft.com/office/infopath/2007/PartnerControls">3ba051e1-d15d-4ca4-9300-fac5dc7702f1</TermId>
        </TermInfo>
      </Terms>
    </c493c87c930244169e6ff1d6c4ab4cf4>
    <o7d32b35c0a845f4819751d48017ea9b xmlns="aa27ac04-4ef1-4ecc-89ce-3a0f50f0af2b">
      <Terms xmlns="http://schemas.microsoft.com/office/infopath/2007/PartnerControls">
        <TermInfo xmlns="http://schemas.microsoft.com/office/infopath/2007/PartnerControls">
          <TermName xmlns="http://schemas.microsoft.com/office/infopath/2007/PartnerControls">Standing</TermName>
          <TermId xmlns="http://schemas.microsoft.com/office/infopath/2007/PartnerControls">4baf3303-4601-4358-b961-bb801b7c4cb8</TermId>
        </TermInfo>
      </Terms>
    </o7d32b35c0a845f4819751d48017ea9b>
    <Committee_x0020_Inquiry_x0020_End_x0020_Date xmlns="aa27ac04-4ef1-4ecc-89ce-3a0f50f0af2b">2026-03-23T00:00:00+00:00</Committee_x0020_Inquiry_x0020_End_x0020_Date>
    <Committee_x0020_Start_x0020_Date xmlns="aa27ac04-4ef1-4ecc-89ce-3a0f50f0af2b">2023-05-10T00:00:00+00:00</Committee_x0020_Start_x0020_Date>
    <hb743b56a1bb4a7bbf45967e2ec127ee xmlns="aa27ac04-4ef1-4ecc-89ce-3a0f50f0af2b">
      <Terms xmlns="http://schemas.microsoft.com/office/infopath/2007/PartnerControls">
        <TermInfo xmlns="http://schemas.microsoft.com/office/infopath/2007/PartnerControls">
          <TermName xmlns="http://schemas.microsoft.com/office/infopath/2007/PartnerControls">Legislative Council</TermName>
          <TermId xmlns="http://schemas.microsoft.com/office/infopath/2007/PartnerControls">054bcde6-b42d-448a-83cc-81cedc571a99</TermId>
        </TermInfo>
      </Terms>
    </hb743b56a1bb4a7bbf45967e2ec127ee>
    <Committee_x0020_End_x0020_Date xmlns="aa27ac04-4ef1-4ecc-89ce-3a0f50f0af2b" xsi:nil="true"/>
    <Committee_x0020_Report_x0020_Government_x0020_Response_x0020_Due xmlns="aa27ac04-4ef1-4ecc-89ce-3a0f50f0af2b" xsi:nil="true"/>
    <Report_x005f_x0020_Type xmlns="aa27ac04-4ef1-4ecc-89ce-3a0f50f0af2b">Committee Final Report</Report_x005f_x0020_Type>
    <Tabled_x0020_Date xmlns="aa27ac04-4ef1-4ecc-89ce-3a0f50f0af2b">2026-04-08T16:17:58+00:00</Tabled_x0020_Date>
    <Report_x005f_x0020_Id xmlns="aa27ac04-4ef1-4ecc-89ce-3a0f50f0af2b">9214</Report_x005f_x0020_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878F3D-E3A3-44E6-A6E0-535AC2577508}"/>
</file>

<file path=customXml/itemProps2.xml><?xml version="1.0" encoding="utf-8"?>
<ds:datastoreItem xmlns:ds="http://schemas.openxmlformats.org/officeDocument/2006/customXml" ds:itemID="{E5330263-AC9E-48B7-8655-3FBE2AF7C8DC}"/>
</file>

<file path=customXml/itemProps3.xml><?xml version="1.0" encoding="utf-8"?>
<ds:datastoreItem xmlns:ds="http://schemas.openxmlformats.org/officeDocument/2006/customXml" ds:itemID="{DB64F396-A822-492D-98CE-350EBE25A177}">
  <ds:schemaRefs>
    <ds:schemaRef ds:uri="http://schemas.microsoft.com/office/2006/metadata/properties"/>
    <ds:schemaRef ds:uri="http://schemas.microsoft.com/office/infopath/2007/PartnerControls"/>
    <ds:schemaRef ds:uri="a28944f1-0469-4012-b4b0-1f2b147ab447"/>
    <ds:schemaRef ds:uri="43fbb33c-e88f-4398-b3e3-cd219625b10d"/>
  </ds:schemaRefs>
</ds:datastoreItem>
</file>

<file path=customXml/itemProps4.xml><?xml version="1.0" encoding="utf-8"?>
<ds:datastoreItem xmlns:ds="http://schemas.openxmlformats.org/officeDocument/2006/customXml" ds:itemID="{4B8BE0CF-C459-4F01-8E02-7D67610BC340}">
  <ds:schemaRefs>
    <ds:schemaRef ds:uri="http://schemas.openxmlformats.org/officeDocument/2006/bibliography"/>
  </ds:schemaRefs>
</ds:datastoreItem>
</file>

<file path=customXml/itemProps5.xml><?xml version="1.0" encoding="utf-8"?>
<ds:datastoreItem xmlns:ds="http://schemas.openxmlformats.org/officeDocument/2006/customXml" ds:itemID="{B72F74DB-25B6-46B0-9236-03EE337010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Template>
  <TotalTime>243</TotalTime>
  <Pages>26</Pages>
  <Words>5380</Words>
  <Characters>25556</Characters>
  <Application>Microsoft Office Word</Application>
  <DocSecurity>0</DocSecurity>
  <Lines>365</Lines>
  <Paragraphs>169</Paragraphs>
  <ScaleCrop>false</ScaleCrop>
  <HeadingPairs>
    <vt:vector size="2" baseType="variant">
      <vt:variant>
        <vt:lpstr>Title</vt:lpstr>
      </vt:variant>
      <vt:variant>
        <vt:i4>1</vt:i4>
      </vt:variant>
    </vt:vector>
  </HeadingPairs>
  <TitlesOfParts>
    <vt:vector size="1" baseType="lpstr">
      <vt:lpstr>Report</vt:lpstr>
    </vt:vector>
  </TitlesOfParts>
  <Company>MRA</Company>
  <LinksUpToDate>false</LinksUpToDate>
  <CharactersWithSpaces>30767</CharactersWithSpaces>
  <SharedDoc>false</SharedDoc>
  <HLinks>
    <vt:vector size="12" baseType="variant">
      <vt:variant>
        <vt:i4>6225995</vt:i4>
      </vt:variant>
      <vt:variant>
        <vt:i4>39</vt:i4>
      </vt:variant>
      <vt:variant>
        <vt:i4>0</vt:i4>
      </vt:variant>
      <vt:variant>
        <vt:i4>5</vt:i4>
      </vt:variant>
      <vt:variant>
        <vt:lpwstr>https://www.parliament.nsw.gov.au/committees/inquiries/Pages/inquiry-details.aspx?pk=3171</vt:lpwstr>
      </vt:variant>
      <vt:variant>
        <vt:lpwstr/>
      </vt:variant>
      <vt:variant>
        <vt:i4>6684728</vt:i4>
      </vt:variant>
      <vt:variant>
        <vt:i4>36</vt:i4>
      </vt:variant>
      <vt:variant>
        <vt:i4>0</vt:i4>
      </vt:variant>
      <vt:variant>
        <vt:i4>5</vt:i4>
      </vt:variant>
      <vt:variant>
        <vt:lpwstr>https://www.parliament.nsw.gov.au/committees/inquiries/Pages/inquiry-details.aspx?pk=3171</vt:lpwstr>
      </vt:variant>
      <vt:variant>
        <vt:lpwstr>tab-members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Julianna Taahi</dc:creator>
  <cp:keywords/>
  <cp:lastModifiedBy>Taryne Cullen</cp:lastModifiedBy>
  <cp:revision>126</cp:revision>
  <cp:lastPrinted>2000-06-13T04:14:00Z</cp:lastPrinted>
  <dcterms:created xsi:type="dcterms:W3CDTF">2026-03-18T23:25:00Z</dcterms:created>
  <dcterms:modified xsi:type="dcterms:W3CDTF">2026-03-24T02:55:00Z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Name">
    <vt:lpwstr>Portfolio Committee No. 8 - Customer Service</vt:lpwstr>
  </property>
  <property fmtid="{D5CDD505-2E9C-101B-9397-08002B2CF9AE}" pid="3" name="ReportTitle">
    <vt:lpwstr>Residential Tenancies Amendment (Protection of Personal Information) Bill 2025</vt:lpwstr>
  </property>
  <property fmtid="{D5CDD505-2E9C-101B-9397-08002B2CF9AE}" pid="4" name="ReportSubTitle">
    <vt:lpwstr/>
  </property>
  <property fmtid="{D5CDD505-2E9C-101B-9397-08002B2CF9AE}" pid="5" name="SecondReportSubTitle">
    <vt:lpwstr/>
  </property>
  <property fmtid="{D5CDD505-2E9C-101B-9397-08002B2CF9AE}" pid="6" name="ReportNumber">
    <vt:lpwstr>5</vt:lpwstr>
  </property>
  <property fmtid="{D5CDD505-2E9C-101B-9397-08002B2CF9AE}" pid="7" name="PublicationDate">
    <vt:lpwstr/>
  </property>
  <property fmtid="{D5CDD505-2E9C-101B-9397-08002B2CF9AE}" pid="8" name="ISBNNo">
    <vt:lpwstr/>
  </property>
  <property fmtid="{D5CDD505-2E9C-101B-9397-08002B2CF9AE}" pid="9" name="EmailAddress">
    <vt:lpwstr>PortfolioCommittee8@parliament.nsw.gov.au</vt:lpwstr>
  </property>
  <property fmtid="{D5CDD505-2E9C-101B-9397-08002B2CF9AE}" pid="10" name="TelephoneNo">
    <vt:lpwstr>TelephoneNo</vt:lpwstr>
  </property>
  <property fmtid="{D5CDD505-2E9C-101B-9397-08002B2CF9AE}" pid="11" name="FacsimileNo">
    <vt:lpwstr/>
  </property>
  <property fmtid="{D5CDD505-2E9C-101B-9397-08002B2CF9AE}" pid="12" name="TofRDetails">
    <vt:lpwstr>TofRDetails</vt:lpwstr>
  </property>
  <property fmtid="{D5CDD505-2E9C-101B-9397-08002B2CF9AE}" pid="13" name="MonthYear">
    <vt:lpwstr>23 March 2026</vt:lpwstr>
  </property>
  <property fmtid="{D5CDD505-2E9C-101B-9397-08002B2CF9AE}" pid="14" name="TelephoneNuo">
    <vt:lpwstr/>
  </property>
  <property fmtid="{D5CDD505-2E9C-101B-9397-08002B2CF9AE}" pid="15" name="TofFDetails">
    <vt:lpwstr/>
  </property>
  <property fmtid="{D5CDD505-2E9C-101B-9397-08002B2CF9AE}" pid="16" name="ContentTypeId">
    <vt:lpwstr>0x0101007D849AAC705D284CAC29C569DAF4C4C80203000D6BCBB501782C4685D4BFDEEEABDE5D</vt:lpwstr>
  </property>
  <property fmtid="{D5CDD505-2E9C-101B-9397-08002B2CF9AE}" pid="17" name="_dlc_DocIdItemGuid">
    <vt:lpwstr>79c4ed20-3663-4c2f-8d19-2c2d3ce46737</vt:lpwstr>
  </property>
  <property fmtid="{D5CDD505-2E9C-101B-9397-08002B2CF9AE}" pid="18" name="MediaServiceImageTags">
    <vt:lpwstr/>
  </property>
  <property fmtid="{D5CDD505-2E9C-101B-9397-08002B2CF9AE}" pid="19" name="m245dde1831e482ca9cb555ba81841c7">
    <vt:lpwstr/>
  </property>
  <property fmtid="{D5CDD505-2E9C-101B-9397-08002B2CF9AE}" pid="20" name="Parliament_x0020_Session">
    <vt:lpwstr/>
  </property>
  <property fmtid="{D5CDD505-2E9C-101B-9397-08002B2CF9AE}" pid="21" name="TaxCatchAll">
    <vt:lpwstr/>
  </property>
  <property fmtid="{D5CDD505-2E9C-101B-9397-08002B2CF9AE}" pid="22" name="Parliament Session">
    <vt:lpwstr/>
  </property>
  <property fmtid="{D5CDD505-2E9C-101B-9397-08002B2CF9AE}" pid="23" name="Hansard Member">
    <vt:lpwstr/>
  </property>
  <property fmtid="{D5CDD505-2E9C-101B-9397-08002B2CF9AE}" pid="24" name="House">
    <vt:lpwstr>1;#Legislative Council|054bcde6-b42d-448a-83cc-81cedc571a99</vt:lpwstr>
  </property>
  <property fmtid="{D5CDD505-2E9C-101B-9397-08002B2CF9AE}" pid="25" name="Committee">
    <vt:lpwstr>844;#Portfolio Committee No. 8 - Customer Service|3ba051e1-d15d-4ca4-9300-fac5dc7702f1</vt:lpwstr>
  </property>
  <property fmtid="{D5CDD505-2E9C-101B-9397-08002B2CF9AE}" pid="26" name="Committee Inquiry">
    <vt:lpwstr>1022;#Residential Tenancies Amendment (Protection of Personal Information) Bill 2025|0a68da50-8a26-4901-b764-cb41d8860392</vt:lpwstr>
  </property>
  <property fmtid="{D5CDD505-2E9C-101B-9397-08002B2CF9AE}" pid="27" name="Committee Type">
    <vt:lpwstr>3;#Standing|4baf3303-4601-4358-b961-bb801b7c4cb8</vt:lpwstr>
  </property>
</Properties>
</file>